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7F" w:rsidRDefault="005A637F" w:rsidP="00A423AA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drawing>
          <wp:inline distT="0" distB="0" distL="0" distR="0" wp14:anchorId="5315AA17" wp14:editId="012B2820">
            <wp:extent cx="5937885" cy="18656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МИНИСТЕРСТВО ПРОСВЕЩЕНИЯ РОССИЙСКОЙ ФЕДЕРАЦИИ</w:t>
      </w: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‌</w:t>
      </w:r>
      <w:bookmarkStart w:id="0" w:name="af5b5167-7099-47ec-9866-9052e784200d"/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Министерство образования Красноярского края</w:t>
      </w:r>
      <w:bookmarkEnd w:id="0"/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‌‌ </w:t>
      </w: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‌</w:t>
      </w:r>
      <w:bookmarkStart w:id="1" w:name="dc3cea46-96ed-491e-818a-be2785bad2e9"/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Отдел образования администрации  Пировского муниципального округа</w:t>
      </w:r>
      <w:bookmarkEnd w:id="1"/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‌​</w:t>
      </w: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МБОУ «Икшурминская средняя школа»</w:t>
      </w: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РАБОЧАЯ ПРОГРАММА</w:t>
      </w: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Элективного </w:t>
      </w:r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курса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«Математика»</w:t>
      </w: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для обучающихся 11 класса</w:t>
      </w: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составитель:</w:t>
      </w: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        Насырова Васима Габбасовна</w:t>
      </w: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учитель математики</w:t>
      </w: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2" w:name="4cef1e44-9965-42f4-9abc-c66bc6a4ed05"/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1B75" w:rsidRPr="00911B75" w:rsidRDefault="00911B75" w:rsidP="00911B75">
      <w:pPr>
        <w:tabs>
          <w:tab w:val="left" w:pos="56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sectPr w:rsidR="00911B75" w:rsidRPr="00911B75">
          <w:pgSz w:w="11906" w:h="16383"/>
          <w:pgMar w:top="1134" w:right="850" w:bottom="1134" w:left="1701" w:header="720" w:footer="720" w:gutter="0"/>
          <w:cols w:space="720"/>
        </w:sectPr>
      </w:pPr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 Икшурма</w:t>
      </w:r>
      <w:bookmarkEnd w:id="2"/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‌ </w:t>
      </w:r>
      <w:bookmarkStart w:id="3" w:name="55fbcee7-c9ab-48de-99f2-3f30ab5c08f8"/>
      <w:r w:rsidRPr="00911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2023-2024 учебный го</w:t>
      </w:r>
      <w:bookmarkEnd w:id="3"/>
      <w:r w:rsidR="002305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д.</w:t>
      </w:r>
    </w:p>
    <w:p w:rsidR="00A423AA" w:rsidRPr="00265414" w:rsidRDefault="00A423AA" w:rsidP="00230585">
      <w:pPr>
        <w:tabs>
          <w:tab w:val="left" w:pos="5609"/>
        </w:tabs>
        <w:spacing w:after="0" w:line="240" w:lineRule="auto"/>
        <w:jc w:val="center"/>
        <w:rPr>
          <w:rFonts w:ascii="Times New Roman" w:eastAsia="Cambria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2654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A423AA" w:rsidRPr="00265414" w:rsidRDefault="00A423AA" w:rsidP="00265414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A423AA" w:rsidRPr="00265414" w:rsidRDefault="00A423AA" w:rsidP="00265414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65414">
        <w:rPr>
          <w:b/>
          <w:i/>
          <w:sz w:val="28"/>
          <w:szCs w:val="28"/>
        </w:rPr>
        <w:t>Описание места учебного предмета</w:t>
      </w:r>
    </w:p>
    <w:p w:rsidR="00A423AA" w:rsidRPr="00265414" w:rsidRDefault="00A423AA" w:rsidP="002654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414">
        <w:rPr>
          <w:rFonts w:ascii="Times New Roman" w:hAnsi="Times New Roman" w:cs="Times New Roman"/>
          <w:sz w:val="28"/>
          <w:szCs w:val="28"/>
          <w:shd w:val="clear" w:color="auto" w:fill="FFFFFF"/>
        </w:rPr>
        <w:t>На изучение курса в 11 классе отводится</w:t>
      </w:r>
      <w:r w:rsidRPr="002654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5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68 часов из расчета 2 часа в неделю.</w:t>
      </w:r>
    </w:p>
    <w:p w:rsidR="0046146D" w:rsidRPr="00265414" w:rsidRDefault="00A423AA" w:rsidP="00D20B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65414">
        <w:rPr>
          <w:rFonts w:ascii="Times New Roman" w:hAnsi="Times New Roman" w:cs="Times New Roman"/>
          <w:sz w:val="28"/>
          <w:szCs w:val="28"/>
        </w:rPr>
        <w:t>Программа предназначена для повышения эффе</w:t>
      </w:r>
      <w:r w:rsidR="0046146D" w:rsidRPr="00265414">
        <w:rPr>
          <w:rFonts w:ascii="Times New Roman" w:hAnsi="Times New Roman" w:cs="Times New Roman"/>
          <w:sz w:val="28"/>
          <w:szCs w:val="28"/>
        </w:rPr>
        <w:t>ктивности подготовки учащихся 11</w:t>
      </w:r>
      <w:r w:rsidRPr="00265414">
        <w:rPr>
          <w:rFonts w:ascii="Times New Roman" w:hAnsi="Times New Roman" w:cs="Times New Roman"/>
          <w:sz w:val="28"/>
          <w:szCs w:val="28"/>
        </w:rPr>
        <w:t xml:space="preserve"> класса к итоговой аттестации математике за курс  средней школы и предусматривает их подготовку к дальнейшему математическому образованию. Содержание программы соотнесено с учебными программами базового уровня авторов </w:t>
      </w:r>
      <w:r w:rsidR="00D20BC5">
        <w:rPr>
          <w:rFonts w:ascii="Times New Roman" w:hAnsi="Times New Roman" w:cs="Times New Roman"/>
          <w:sz w:val="28"/>
          <w:szCs w:val="28"/>
        </w:rPr>
        <w:t xml:space="preserve">А.Г.Мерзляк. </w:t>
      </w:r>
      <w:r w:rsidR="0046146D" w:rsidRPr="00265414">
        <w:rPr>
          <w:rFonts w:ascii="Times New Roman" w:hAnsi="Times New Roman" w:cs="Times New Roman"/>
          <w:sz w:val="28"/>
          <w:szCs w:val="28"/>
        </w:rPr>
        <w:t>Данная программа «</w:t>
      </w:r>
      <w:r w:rsidR="00265414" w:rsidRPr="00265414">
        <w:rPr>
          <w:rFonts w:ascii="Times New Roman" w:eastAsia="Times New Roman" w:hAnsi="Times New Roman" w:cs="Times New Roman"/>
          <w:sz w:val="28"/>
          <w:szCs w:val="28"/>
        </w:rPr>
        <w:t>Практикум по математике</w:t>
      </w:r>
      <w:r w:rsidRPr="00265414">
        <w:rPr>
          <w:rFonts w:ascii="Times New Roman" w:hAnsi="Times New Roman" w:cs="Times New Roman"/>
          <w:sz w:val="28"/>
          <w:szCs w:val="28"/>
        </w:rPr>
        <w:t>» представляет углубленное изучение теоретического материала укрупненными блоками. Курс рассчитан на учеников общеобразовательного класса, желающих основательно подготовиться к сдаче ЕГЭ. В результате изучения этого курса будут использованы приемы парной, групповой деятельности для осуществления элементов самооценки, взаимооценки, умение работать с математической литературой и выделять главное</w:t>
      </w:r>
      <w:r w:rsidR="007F789E" w:rsidRPr="00265414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7F789E" w:rsidRPr="00265414" w:rsidRDefault="007F789E" w:rsidP="002305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6541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7F789E" w:rsidRPr="00265414" w:rsidRDefault="007F789E" w:rsidP="00265414">
      <w:pPr>
        <w:shd w:val="clear" w:color="auto" w:fill="FFFFFF"/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 xml:space="preserve">Изучение математики способствует формированию у учащихся </w:t>
      </w:r>
      <w:r w:rsidRPr="00265414">
        <w:rPr>
          <w:rFonts w:ascii="Times New Roman" w:hAnsi="Times New Roman" w:cs="Times New Roman"/>
          <w:b/>
          <w:bCs/>
          <w:sz w:val="28"/>
          <w:szCs w:val="28"/>
        </w:rPr>
        <w:t>личностных</w:t>
      </w:r>
      <w:r w:rsidRPr="00265414">
        <w:rPr>
          <w:rFonts w:ascii="Times New Roman" w:hAnsi="Times New Roman" w:cs="Times New Roman"/>
          <w:sz w:val="28"/>
          <w:szCs w:val="28"/>
        </w:rPr>
        <w:t xml:space="preserve">, </w:t>
      </w:r>
      <w:r w:rsidRPr="00265414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метапредметных </w:t>
      </w:r>
      <w:r w:rsidRPr="00265414">
        <w:rPr>
          <w:rFonts w:ascii="Times New Roman" w:hAnsi="Times New Roman" w:cs="Times New Roman"/>
          <w:sz w:val="28"/>
          <w:szCs w:val="28"/>
        </w:rPr>
        <w:t xml:space="preserve">и </w:t>
      </w:r>
      <w:r w:rsidRPr="00265414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предметных результатов </w:t>
      </w:r>
      <w:r w:rsidRPr="00265414">
        <w:rPr>
          <w:rFonts w:ascii="Times New Roman" w:hAnsi="Times New Roman" w:cs="Times New Roman"/>
          <w:sz w:val="28"/>
          <w:szCs w:val="28"/>
        </w:rPr>
        <w:t>обучения, соответствующих требованиям федерального государственного образовательного стандарта среднего общего образования.</w:t>
      </w:r>
    </w:p>
    <w:p w:rsidR="007F789E" w:rsidRPr="00265414" w:rsidRDefault="007F789E" w:rsidP="00265414">
      <w:pPr>
        <w:shd w:val="clear" w:color="auto" w:fill="FFFFFF"/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414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265414">
        <w:rPr>
          <w:rFonts w:ascii="Times New Roman" w:hAnsi="Times New Roman" w:cs="Times New Roman"/>
          <w:sz w:val="28"/>
          <w:szCs w:val="28"/>
        </w:rPr>
        <w:t>изучения курса «</w:t>
      </w:r>
      <w:r w:rsidR="00265414" w:rsidRPr="00265414">
        <w:rPr>
          <w:rFonts w:ascii="Times New Roman" w:hAnsi="Times New Roman" w:cs="Times New Roman"/>
          <w:sz w:val="28"/>
          <w:szCs w:val="28"/>
        </w:rPr>
        <w:t>Практикум по математике</w:t>
      </w:r>
      <w:r w:rsidRPr="00265414">
        <w:rPr>
          <w:rFonts w:ascii="Times New Roman" w:hAnsi="Times New Roman" w:cs="Times New Roman"/>
          <w:sz w:val="28"/>
          <w:szCs w:val="28"/>
        </w:rPr>
        <w:t>» в 11 классах является формирование следующих умений:</w:t>
      </w:r>
    </w:p>
    <w:p w:rsidR="007F789E" w:rsidRPr="00265414" w:rsidRDefault="007F789E" w:rsidP="0026541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265414">
        <w:rPr>
          <w:rFonts w:ascii="Times New Roman" w:hAnsi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7F789E" w:rsidRPr="00265414" w:rsidRDefault="007F789E" w:rsidP="0026541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265414">
        <w:rPr>
          <w:rFonts w:ascii="Times New Roman" w:hAnsi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7F789E" w:rsidRPr="00265414" w:rsidRDefault="007F789E" w:rsidP="0026541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265414">
        <w:rPr>
          <w:rFonts w:ascii="Times New Roman" w:hAnsi="Times New Roman"/>
          <w:sz w:val="28"/>
          <w:szCs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F789E" w:rsidRPr="00265414" w:rsidRDefault="007F789E" w:rsidP="0026541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265414">
        <w:rPr>
          <w:rFonts w:ascii="Times New Roman" w:hAnsi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F789E" w:rsidRPr="00265414" w:rsidRDefault="007F789E" w:rsidP="0026541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265414">
        <w:rPr>
          <w:rFonts w:ascii="Times New Roman" w:hAnsi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7F789E" w:rsidRPr="00265414" w:rsidRDefault="007F789E" w:rsidP="0026541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265414">
        <w:rPr>
          <w:rFonts w:ascii="Times New Roman" w:hAnsi="Times New Roman"/>
          <w:sz w:val="28"/>
          <w:szCs w:val="28"/>
        </w:rPr>
        <w:t xml:space="preserve">развитие интереса к математическому творчеству и математических способностей; </w:t>
      </w:r>
    </w:p>
    <w:p w:rsidR="007F789E" w:rsidRPr="00265414" w:rsidRDefault="007F789E" w:rsidP="0026541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речи, пони</w:t>
      </w:r>
      <w:r w:rsidRPr="00265414">
        <w:rPr>
          <w:rFonts w:ascii="Times New Roman" w:hAnsi="Times New Roman" w:cs="Times New Roman"/>
          <w:sz w:val="28"/>
          <w:szCs w:val="28"/>
        </w:rPr>
        <w:softHyphen/>
        <w:t>мать смысл поставленной задачи, выстраивать аргументацию, приво</w:t>
      </w:r>
      <w:r w:rsidRPr="00265414">
        <w:rPr>
          <w:rFonts w:ascii="Times New Roman" w:hAnsi="Times New Roman" w:cs="Times New Roman"/>
          <w:sz w:val="28"/>
          <w:szCs w:val="28"/>
        </w:rPr>
        <w:softHyphen/>
        <w:t>дить примеры и контрпримеры;</w:t>
      </w:r>
    </w:p>
    <w:p w:rsidR="007F789E" w:rsidRPr="00265414" w:rsidRDefault="007F789E" w:rsidP="00265414">
      <w:pPr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14">
        <w:rPr>
          <w:rFonts w:ascii="Times New Roman" w:eastAsia="Calibri" w:hAnsi="Times New Roman" w:cs="Times New Roman"/>
          <w:sz w:val="28"/>
          <w:szCs w:val="28"/>
        </w:rPr>
        <w:t>креативность мышления, инициатива, находчивость, активность при реше</w:t>
      </w:r>
      <w:r w:rsidRPr="00265414">
        <w:rPr>
          <w:rFonts w:ascii="Times New Roman" w:eastAsia="Calibri" w:hAnsi="Times New Roman" w:cs="Times New Roman"/>
          <w:sz w:val="28"/>
          <w:szCs w:val="28"/>
        </w:rPr>
        <w:softHyphen/>
        <w:t>нии математических задач.</w:t>
      </w:r>
    </w:p>
    <w:p w:rsidR="007F789E" w:rsidRPr="00265414" w:rsidRDefault="007F789E" w:rsidP="0026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265414">
        <w:rPr>
          <w:rFonts w:ascii="Times New Roman" w:hAnsi="Times New Roman" w:cs="Times New Roman"/>
          <w:sz w:val="28"/>
          <w:szCs w:val="28"/>
        </w:rPr>
        <w:t xml:space="preserve"> изучения курса «</w:t>
      </w:r>
      <w:r w:rsidR="00265414" w:rsidRPr="00265414">
        <w:rPr>
          <w:rFonts w:ascii="Times New Roman" w:hAnsi="Times New Roman" w:cs="Times New Roman"/>
          <w:sz w:val="28"/>
          <w:szCs w:val="28"/>
        </w:rPr>
        <w:t>Практикум по математике</w:t>
      </w:r>
      <w:r w:rsidRPr="00265414">
        <w:rPr>
          <w:rFonts w:ascii="Times New Roman" w:hAnsi="Times New Roman" w:cs="Times New Roman"/>
          <w:sz w:val="28"/>
          <w:szCs w:val="28"/>
        </w:rPr>
        <w:t>» в 11 классах является формирование следующих умений: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lastRenderedPageBreak/>
        <w:t>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развитие способности обосновывать суждения, проводить классификацию;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владеть базовым понятийным аппаратом: иметь представление о числе, дроби, процентах, формирование представлений о статистических закономерностях в реальном мире и различных способах их изучения;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выполнять арифметические преобразования рациональных выражений, применять их для решения учебных математических задач;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правильно употреблять термины, связанные с различными видами чисел и способами их записи: целое, дробное,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находить числовые значения буквенных выражений;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применять изученные понятия, результаты и методы при решении задач из различных разделов курса.</w:t>
      </w:r>
    </w:p>
    <w:p w:rsidR="007F789E" w:rsidRPr="00265414" w:rsidRDefault="007F789E" w:rsidP="0026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Метапредметными результатами</w:t>
      </w:r>
      <w:r w:rsidRPr="00265414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 </w:t>
      </w:r>
      <w:r w:rsidRPr="00265414">
        <w:rPr>
          <w:rFonts w:ascii="Times New Roman" w:hAnsi="Times New Roman" w:cs="Times New Roman"/>
          <w:sz w:val="28"/>
          <w:szCs w:val="28"/>
        </w:rPr>
        <w:t>«</w:t>
      </w:r>
      <w:r w:rsidR="00265414" w:rsidRPr="00265414">
        <w:rPr>
          <w:rFonts w:ascii="Times New Roman" w:hAnsi="Times New Roman" w:cs="Times New Roman"/>
          <w:sz w:val="28"/>
          <w:szCs w:val="28"/>
        </w:rPr>
        <w:t>Практикум по математике</w:t>
      </w:r>
      <w:r w:rsidRPr="00265414">
        <w:rPr>
          <w:rFonts w:ascii="Times New Roman" w:hAnsi="Times New Roman" w:cs="Times New Roman"/>
          <w:sz w:val="28"/>
          <w:szCs w:val="28"/>
        </w:rPr>
        <w:t>» в 11</w:t>
      </w:r>
      <w:r w:rsidRPr="00265414">
        <w:rPr>
          <w:rFonts w:ascii="Times New Roman" w:eastAsia="Times New Roman" w:hAnsi="Times New Roman" w:cs="Times New Roman"/>
          <w:sz w:val="28"/>
          <w:szCs w:val="28"/>
        </w:rPr>
        <w:t xml:space="preserve"> классах являются формирование следующих универсальных учебных действий (УУД).</w:t>
      </w:r>
    </w:p>
    <w:p w:rsidR="007F789E" w:rsidRPr="00265414" w:rsidRDefault="007F789E" w:rsidP="002654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14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вносить коррективы и дополнения в составленные планы;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вносят коррективы и дополнения в способ своих действий в случае расхождения эталона, реального действия и его продукта;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выделять и осознавать то, что уже усвоено и что еще подлежит усвоению;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осознавать качество и уровень усвоения;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оценивать достигнутый результат;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определять последовательность промежуточных целей с учетом конечного результата;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составлять план и последовательность действий;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ставить учебную задачу на основе соотнесения того, что уже известно и усвоено, и того, что еще не известно;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принимать познавательную цель, сохраняют ее при выполнении учебных действий, регулируют весь - процесс их выполнения и четко выполняют требования познавательной задачи;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самостоятельно формировать познавательную цель и строят действия в соответствии с ней.</w:t>
      </w:r>
    </w:p>
    <w:p w:rsidR="007F789E" w:rsidRPr="00265414" w:rsidRDefault="007F789E" w:rsidP="002654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14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lastRenderedPageBreak/>
        <w:t>уметь выбирать смысловые единицы текста и устанавливать отношения между ними;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создавать структуру взаимосвязей смысловых единиц текста;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выделять количественные характеристики объектов, заданных словами;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выделять обобщенный смысл и формальную структуру задачи;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уметь выводить следствия из имеющихся в условии задачи данных;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анализировать условия и требования задачи;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выбирать знаково-символические средства для построения модели;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выражать смысл ситуации различными средствами (рисунки, символы, схемы, знаки);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выражать структуру задачи разными средствами;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выполнять операции со знаками и символами;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выбирать, сопоставлять и обосновывать способы решения задачи;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осуществлять поиск и выделение необходимой информации.</w:t>
      </w:r>
    </w:p>
    <w:p w:rsidR="007F789E" w:rsidRPr="00265414" w:rsidRDefault="007F789E" w:rsidP="002654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14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общаться и взаимодействовать с партнерами по совместной деятельности или обмену информации;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уметь слушать и слышать друг друга;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с достаточной полнотой и точностью выражать свои мысли в соответствии с задачами и условиями коммуникации;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вступать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понимать возможность различных точек зрения, не совпадающих с собственной;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проявлять готовность к обсуждению различных точек зрения и выработке общей (групповой) позиции;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учиться устанавливать и сравнивать разные точки зрения, прежде чем принимать решение и делать выбор;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учиться аргументировать свою точку зрения, спорить, отстаивать позицию невраждебным для оппонентов образом;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учиться организовывать и планировать учебное сотрудничество с учителем и сверстниками;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планировать общие способы работы;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уметь (или развивают способность) брать на себя инициативу в организации совместного действия;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уметь (или развивают способность) с помощью вопросов добывать недостающую информацию;</w:t>
      </w:r>
    </w:p>
    <w:p w:rsidR="007F789E" w:rsidRPr="00265414" w:rsidRDefault="007F789E" w:rsidP="00265414">
      <w:pPr>
        <w:pStyle w:val="a9"/>
        <w:numPr>
          <w:ilvl w:val="0"/>
          <w:numId w:val="15"/>
        </w:numPr>
        <w:ind w:left="0" w:firstLine="35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работать в группе.</w:t>
      </w:r>
    </w:p>
    <w:p w:rsidR="00265414" w:rsidRDefault="00265414" w:rsidP="002654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89E" w:rsidRPr="00265414" w:rsidRDefault="007F789E" w:rsidP="0026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14">
        <w:rPr>
          <w:rFonts w:ascii="Times New Roman" w:hAnsi="Times New Roman" w:cs="Times New Roman"/>
          <w:b/>
          <w:sz w:val="28"/>
          <w:szCs w:val="28"/>
        </w:rPr>
        <w:t>Требования к уровню подготовленности учащихся</w:t>
      </w:r>
    </w:p>
    <w:p w:rsidR="007F789E" w:rsidRPr="00265414" w:rsidRDefault="007F789E" w:rsidP="0026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В результате изучения элективного курса учащиеся должны уметь:</w:t>
      </w:r>
    </w:p>
    <w:p w:rsidR="007F789E" w:rsidRPr="00265414" w:rsidRDefault="007F789E" w:rsidP="00265414">
      <w:pPr>
        <w:pStyle w:val="a9"/>
        <w:numPr>
          <w:ilvl w:val="0"/>
          <w:numId w:val="16"/>
        </w:numPr>
        <w:ind w:left="0" w:firstLine="357"/>
        <w:contextualSpacing w:val="0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вычислять значения корня, степени, логарифма;</w:t>
      </w:r>
    </w:p>
    <w:p w:rsidR="007F789E" w:rsidRPr="00265414" w:rsidRDefault="007F789E" w:rsidP="00265414">
      <w:pPr>
        <w:pStyle w:val="a9"/>
        <w:numPr>
          <w:ilvl w:val="0"/>
          <w:numId w:val="16"/>
        </w:numPr>
        <w:ind w:left="0" w:firstLine="357"/>
        <w:contextualSpacing w:val="0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находить значения тригонометрических выражений;</w:t>
      </w:r>
    </w:p>
    <w:p w:rsidR="007F789E" w:rsidRPr="00265414" w:rsidRDefault="007F789E" w:rsidP="00265414">
      <w:pPr>
        <w:pStyle w:val="a9"/>
        <w:numPr>
          <w:ilvl w:val="0"/>
          <w:numId w:val="16"/>
        </w:numPr>
        <w:ind w:left="0" w:firstLine="357"/>
        <w:contextualSpacing w:val="0"/>
        <w:jc w:val="both"/>
        <w:rPr>
          <w:sz w:val="28"/>
          <w:szCs w:val="28"/>
        </w:rPr>
      </w:pPr>
      <w:r w:rsidRPr="00265414">
        <w:rPr>
          <w:sz w:val="28"/>
          <w:szCs w:val="28"/>
        </w:rPr>
        <w:lastRenderedPageBreak/>
        <w:t>выполнять тождественные преобразования тригонометрических, иррациональных, показательных, логарифмических выражений;</w:t>
      </w:r>
    </w:p>
    <w:p w:rsidR="007F789E" w:rsidRPr="00265414" w:rsidRDefault="007F789E" w:rsidP="00265414">
      <w:pPr>
        <w:pStyle w:val="a9"/>
        <w:numPr>
          <w:ilvl w:val="0"/>
          <w:numId w:val="16"/>
        </w:numPr>
        <w:ind w:left="0" w:firstLine="357"/>
        <w:contextualSpacing w:val="0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решать тригонометрические, иррациональные, показательные, логарифмические уравнения, неравенства, системы, включая с параметром и модулем, а также комбинирование типов аналитическими и функционально-графическими методами,</w:t>
      </w:r>
    </w:p>
    <w:p w:rsidR="007F789E" w:rsidRPr="00265414" w:rsidRDefault="007F789E" w:rsidP="00265414">
      <w:pPr>
        <w:pStyle w:val="a9"/>
        <w:numPr>
          <w:ilvl w:val="0"/>
          <w:numId w:val="16"/>
        </w:numPr>
        <w:ind w:left="0" w:firstLine="357"/>
        <w:contextualSpacing w:val="0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строить графики элементарных функций, проводить преобразования графиков, используя изученные методы описывать свойства функций и уметь применять их при решении задач,</w:t>
      </w:r>
    </w:p>
    <w:p w:rsidR="007F789E" w:rsidRPr="00265414" w:rsidRDefault="007F789E" w:rsidP="00265414">
      <w:pPr>
        <w:pStyle w:val="a9"/>
        <w:numPr>
          <w:ilvl w:val="0"/>
          <w:numId w:val="16"/>
        </w:numPr>
        <w:ind w:left="0" w:firstLine="357"/>
        <w:contextualSpacing w:val="0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применять аппарат математического анализа к решению задач;</w:t>
      </w:r>
    </w:p>
    <w:p w:rsidR="007F789E" w:rsidRPr="00265414" w:rsidRDefault="007F789E" w:rsidP="00265414">
      <w:pPr>
        <w:pStyle w:val="a9"/>
        <w:numPr>
          <w:ilvl w:val="0"/>
          <w:numId w:val="16"/>
        </w:numPr>
        <w:ind w:left="0" w:firstLine="357"/>
        <w:contextualSpacing w:val="0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решать различные типы текстовых задач с практическим содержанием на проценты, движение, работу, концентрацию, смеси, сплавы, десятичную запись числа, на использование арифметической и геометрической прогрессии;</w:t>
      </w:r>
    </w:p>
    <w:p w:rsidR="007F789E" w:rsidRPr="00265414" w:rsidRDefault="007F789E" w:rsidP="00265414">
      <w:pPr>
        <w:pStyle w:val="a9"/>
        <w:numPr>
          <w:ilvl w:val="0"/>
          <w:numId w:val="16"/>
        </w:numPr>
        <w:ind w:left="0" w:firstLine="357"/>
        <w:contextualSpacing w:val="0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уметь соотносить процент с соответствующей дробью;</w:t>
      </w:r>
    </w:p>
    <w:p w:rsidR="007F789E" w:rsidRPr="00265414" w:rsidRDefault="007F789E" w:rsidP="00265414">
      <w:pPr>
        <w:pStyle w:val="a9"/>
        <w:numPr>
          <w:ilvl w:val="0"/>
          <w:numId w:val="16"/>
        </w:numPr>
        <w:ind w:left="0" w:firstLine="357"/>
        <w:contextualSpacing w:val="0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знать широту применения процентных вычислений в жизни, решать основные задачи на проценты, применять формулу сложных процентов;</w:t>
      </w:r>
    </w:p>
    <w:p w:rsidR="007F789E" w:rsidRPr="00265414" w:rsidRDefault="007F789E" w:rsidP="00265414">
      <w:pPr>
        <w:pStyle w:val="a9"/>
        <w:numPr>
          <w:ilvl w:val="0"/>
          <w:numId w:val="16"/>
        </w:numPr>
        <w:ind w:left="0" w:firstLine="357"/>
        <w:contextualSpacing w:val="0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решать планиметрические задачи, связанные с нахождением площадей, линейных или угловых величин треугольников или четырехугольников;</w:t>
      </w:r>
    </w:p>
    <w:p w:rsidR="007F789E" w:rsidRPr="00265414" w:rsidRDefault="007F789E" w:rsidP="00265414">
      <w:pPr>
        <w:pStyle w:val="a9"/>
        <w:numPr>
          <w:ilvl w:val="0"/>
          <w:numId w:val="16"/>
        </w:numPr>
        <w:ind w:left="0" w:firstLine="357"/>
        <w:contextualSpacing w:val="0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решать стереометрические задачи, содержащие разный уровень необходимых для решения обоснований и количество шагов в решении задач, включенных в часть I  и часть II экзаменационной работы, часто требующие построения вспомогательных элементов и сечений, сопровождаемых необходимыми доказательствами;</w:t>
      </w:r>
    </w:p>
    <w:p w:rsidR="007F789E" w:rsidRPr="00265414" w:rsidRDefault="007F789E" w:rsidP="00265414">
      <w:pPr>
        <w:pStyle w:val="a9"/>
        <w:numPr>
          <w:ilvl w:val="0"/>
          <w:numId w:val="16"/>
        </w:numPr>
        <w:ind w:left="0" w:firstLine="357"/>
        <w:contextualSpacing w:val="0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производить прикидку и оценку результатов вычислений;</w:t>
      </w:r>
    </w:p>
    <w:p w:rsidR="007F789E" w:rsidRPr="00265414" w:rsidRDefault="007F789E" w:rsidP="00265414">
      <w:pPr>
        <w:pStyle w:val="a9"/>
        <w:numPr>
          <w:ilvl w:val="0"/>
          <w:numId w:val="16"/>
        </w:numPr>
        <w:ind w:left="0" w:firstLine="357"/>
        <w:contextualSpacing w:val="0"/>
        <w:jc w:val="both"/>
        <w:rPr>
          <w:sz w:val="28"/>
          <w:szCs w:val="28"/>
        </w:rPr>
      </w:pPr>
      <w:r w:rsidRPr="00265414">
        <w:rPr>
          <w:sz w:val="28"/>
          <w:szCs w:val="28"/>
        </w:rPr>
        <w:t xml:space="preserve">при вычислениях сочетать устные и письменные приемы, использовать приемы, рационализирующие вычисления.    </w:t>
      </w:r>
    </w:p>
    <w:p w:rsidR="007F789E" w:rsidRPr="00265414" w:rsidRDefault="007F789E" w:rsidP="0026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9E" w:rsidRPr="00265414" w:rsidRDefault="007F789E" w:rsidP="0026541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14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7F789E" w:rsidRPr="00265414" w:rsidRDefault="007F789E" w:rsidP="00265414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265414">
        <w:rPr>
          <w:b/>
          <w:sz w:val="28"/>
          <w:szCs w:val="28"/>
        </w:rPr>
        <w:t>1. Преобразование алгебраических выражений</w:t>
      </w:r>
      <w:r w:rsidRPr="00265414">
        <w:rPr>
          <w:b/>
          <w:color w:val="000000"/>
          <w:spacing w:val="-2"/>
          <w:sz w:val="28"/>
          <w:szCs w:val="28"/>
        </w:rPr>
        <w:t>.</w:t>
      </w:r>
      <w:r w:rsidRPr="00265414">
        <w:rPr>
          <w:b/>
          <w:sz w:val="28"/>
          <w:szCs w:val="28"/>
        </w:rPr>
        <w:t xml:space="preserve"> (7 ч)</w:t>
      </w:r>
    </w:p>
    <w:p w:rsidR="007F789E" w:rsidRPr="00265414" w:rsidRDefault="007F789E" w:rsidP="00265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14">
        <w:rPr>
          <w:rFonts w:ascii="Times New Roman" w:eastAsia="Calibri" w:hAnsi="Times New Roman" w:cs="Times New Roman"/>
          <w:sz w:val="28"/>
          <w:szCs w:val="28"/>
        </w:rPr>
        <w:t>Целые и рациональные числа. Действительные числа. Арифметический корень натуральной степени. Степень с рациональным и действительным показателями.</w:t>
      </w:r>
    </w:p>
    <w:p w:rsidR="007F789E" w:rsidRPr="00265414" w:rsidRDefault="007F789E" w:rsidP="00265414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7F789E" w:rsidRPr="00265414" w:rsidRDefault="007F789E" w:rsidP="00265414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265414">
        <w:rPr>
          <w:rStyle w:val="a6"/>
          <w:sz w:val="28"/>
          <w:szCs w:val="28"/>
        </w:rPr>
        <w:t xml:space="preserve">2. </w:t>
      </w:r>
      <w:r w:rsidRPr="00265414">
        <w:rPr>
          <w:b/>
          <w:sz w:val="28"/>
          <w:szCs w:val="28"/>
        </w:rPr>
        <w:t>Тригонометрия.</w:t>
      </w:r>
      <w:r w:rsidRPr="00265414">
        <w:rPr>
          <w:rStyle w:val="a6"/>
          <w:sz w:val="28"/>
          <w:szCs w:val="28"/>
        </w:rPr>
        <w:t xml:space="preserve"> (9 ч)</w:t>
      </w:r>
    </w:p>
    <w:p w:rsidR="007F789E" w:rsidRPr="00265414" w:rsidRDefault="007F789E" w:rsidP="0026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Тригонометрический круг, синус (sin), косинус (cos), тангенс (tg), котангенс (ctg) угла. Основное тригонометрическое тождество. Тригонометрические функции. Обратные тригонометрические функции.</w:t>
      </w:r>
    </w:p>
    <w:p w:rsidR="007F789E" w:rsidRPr="00265414" w:rsidRDefault="007F789E" w:rsidP="0026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Преобразование тригонометрических выражений. Основные формулы тригонометрии: sin2x, cos2x, формулы понижения степени.</w:t>
      </w:r>
    </w:p>
    <w:p w:rsidR="007F789E" w:rsidRPr="00265414" w:rsidRDefault="007F789E" w:rsidP="0026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Тригонометрические уравнения и способы их решения.Тригонометрические неравенства и способы их решения.</w:t>
      </w:r>
    </w:p>
    <w:p w:rsidR="007F789E" w:rsidRPr="00265414" w:rsidRDefault="007F789E" w:rsidP="00265414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7F789E" w:rsidRPr="00265414" w:rsidRDefault="007F789E" w:rsidP="0026541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65414">
        <w:rPr>
          <w:rStyle w:val="a6"/>
          <w:sz w:val="28"/>
          <w:szCs w:val="28"/>
        </w:rPr>
        <w:t>3.</w:t>
      </w:r>
      <w:r w:rsidRPr="00265414">
        <w:rPr>
          <w:sz w:val="28"/>
          <w:szCs w:val="28"/>
        </w:rPr>
        <w:t xml:space="preserve"> </w:t>
      </w:r>
      <w:r w:rsidRPr="00265414">
        <w:rPr>
          <w:b/>
          <w:sz w:val="28"/>
          <w:szCs w:val="28"/>
        </w:rPr>
        <w:t>Решение текстовых задач.</w:t>
      </w:r>
      <w:r w:rsidRPr="00265414">
        <w:rPr>
          <w:rStyle w:val="a6"/>
          <w:sz w:val="28"/>
          <w:szCs w:val="28"/>
        </w:rPr>
        <w:t xml:space="preserve"> ( 9ч)</w:t>
      </w:r>
    </w:p>
    <w:p w:rsidR="007F789E" w:rsidRPr="00265414" w:rsidRDefault="007F789E" w:rsidP="00265414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 w:rsidRPr="00265414">
        <w:rPr>
          <w:sz w:val="28"/>
          <w:szCs w:val="28"/>
        </w:rPr>
        <w:t xml:space="preserve">Задачи на проценты. Задачи на «движение», на «концентрацию», на «смеси и сплавы», на «работу». </w:t>
      </w:r>
    </w:p>
    <w:p w:rsidR="007F789E" w:rsidRPr="00265414" w:rsidRDefault="007F789E" w:rsidP="00265414">
      <w:pPr>
        <w:spacing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7F789E" w:rsidRPr="00265414" w:rsidRDefault="007F789E" w:rsidP="002654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14">
        <w:rPr>
          <w:rStyle w:val="a6"/>
          <w:rFonts w:ascii="Times New Roman" w:hAnsi="Times New Roman" w:cs="Times New Roman"/>
          <w:sz w:val="28"/>
          <w:szCs w:val="28"/>
        </w:rPr>
        <w:lastRenderedPageBreak/>
        <w:t>4</w:t>
      </w:r>
      <w:r w:rsidRPr="00265414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Pr="00265414">
        <w:rPr>
          <w:rFonts w:ascii="Times New Roman" w:hAnsi="Times New Roman" w:cs="Times New Roman"/>
          <w:b/>
          <w:sz w:val="28"/>
          <w:szCs w:val="28"/>
        </w:rPr>
        <w:t xml:space="preserve"> Функции и графики. Производная и ее применение. Первообразная</w:t>
      </w:r>
      <w:r w:rsidRPr="00265414">
        <w:rPr>
          <w:rFonts w:ascii="Times New Roman" w:hAnsi="Times New Roman" w:cs="Times New Roman"/>
          <w:sz w:val="28"/>
          <w:szCs w:val="28"/>
        </w:rPr>
        <w:t>.</w:t>
      </w:r>
      <w:r w:rsidRPr="00265414">
        <w:rPr>
          <w:rFonts w:ascii="Times New Roman" w:hAnsi="Times New Roman" w:cs="Times New Roman"/>
          <w:b/>
          <w:sz w:val="28"/>
          <w:szCs w:val="28"/>
        </w:rPr>
        <w:t xml:space="preserve"> (8ч)</w:t>
      </w:r>
    </w:p>
    <w:p w:rsidR="007F789E" w:rsidRPr="00265414" w:rsidRDefault="007F789E" w:rsidP="0026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Понятия функции, обратная функция, область определение, множество значения функции.Графики функции</w:t>
      </w:r>
    </w:p>
    <w:p w:rsidR="007F789E" w:rsidRPr="00265414" w:rsidRDefault="007F789E" w:rsidP="0026541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Свойства функций: монотонность функций, промежутки возрастания и убывания функции, четность и нечетность функции, периодичность функции, ограниченность функции.</w:t>
      </w:r>
    </w:p>
    <w:p w:rsidR="007F789E" w:rsidRPr="00265414" w:rsidRDefault="007F789E" w:rsidP="0026541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Производная функции. Точки экстремума, локальный максимум и минимум, наибольшее и наименьшее значения функции.</w:t>
      </w:r>
    </w:p>
    <w:p w:rsidR="007F789E" w:rsidRPr="00265414" w:rsidRDefault="007F789E" w:rsidP="002654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Первообразная. Площадь криволинейной трапеции.</w:t>
      </w:r>
    </w:p>
    <w:p w:rsidR="007F789E" w:rsidRPr="00265414" w:rsidRDefault="007F789E" w:rsidP="00265414">
      <w:pPr>
        <w:tabs>
          <w:tab w:val="left" w:pos="6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14">
        <w:rPr>
          <w:rStyle w:val="a6"/>
          <w:rFonts w:ascii="Times New Roman" w:hAnsi="Times New Roman" w:cs="Times New Roman"/>
          <w:sz w:val="28"/>
          <w:szCs w:val="28"/>
        </w:rPr>
        <w:t>5</w:t>
      </w:r>
      <w:r w:rsidRPr="00265414">
        <w:rPr>
          <w:rStyle w:val="a6"/>
          <w:rFonts w:ascii="Times New Roman" w:hAnsi="Times New Roman" w:cs="Times New Roman"/>
          <w:sz w:val="28"/>
          <w:szCs w:val="28"/>
          <w:u w:val="single"/>
        </w:rPr>
        <w:t>.</w:t>
      </w:r>
      <w:r w:rsidRPr="00265414">
        <w:rPr>
          <w:rFonts w:ascii="Times New Roman" w:hAnsi="Times New Roman" w:cs="Times New Roman"/>
          <w:sz w:val="28"/>
          <w:szCs w:val="28"/>
        </w:rPr>
        <w:t xml:space="preserve"> </w:t>
      </w:r>
      <w:r w:rsidRPr="00265414">
        <w:rPr>
          <w:rFonts w:ascii="Times New Roman" w:hAnsi="Times New Roman" w:cs="Times New Roman"/>
          <w:b/>
          <w:sz w:val="28"/>
          <w:szCs w:val="28"/>
        </w:rPr>
        <w:t>Геометрия. Планиметрия</w:t>
      </w:r>
      <w:r w:rsidRPr="00265414">
        <w:rPr>
          <w:rFonts w:ascii="Times New Roman" w:hAnsi="Times New Roman" w:cs="Times New Roman"/>
          <w:sz w:val="28"/>
          <w:szCs w:val="28"/>
        </w:rPr>
        <w:t>.</w:t>
      </w:r>
      <w:r w:rsidRPr="0026541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65414">
        <w:rPr>
          <w:rFonts w:ascii="Times New Roman" w:hAnsi="Times New Roman" w:cs="Times New Roman"/>
          <w:b/>
          <w:sz w:val="28"/>
          <w:szCs w:val="28"/>
        </w:rPr>
        <w:t>(11ч)</w:t>
      </w:r>
    </w:p>
    <w:p w:rsidR="007F789E" w:rsidRPr="00265414" w:rsidRDefault="007F789E" w:rsidP="00265414">
      <w:pPr>
        <w:tabs>
          <w:tab w:val="left" w:pos="63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14">
        <w:rPr>
          <w:rFonts w:ascii="Times New Roman" w:hAnsi="Times New Roman" w:cs="Times New Roman"/>
          <w:color w:val="000000"/>
          <w:spacing w:val="5"/>
          <w:sz w:val="28"/>
          <w:szCs w:val="28"/>
        </w:rPr>
        <w:t>Треугольник. Площадь треугольника. Прямоугольный треугольник, теорема Пифагора; синус и косинус угла. Подобие и равенство треугольников – определения и признаки. Вписанный и описанный треугольники. Параллелограмм. Площадь параллелограмма. Прямоугольник. Площадь, периметр прямоугольника.Трапеция. Площадь, периметр трапеции. Свойства трапеции. Равнобокая (равнобедренная) трапеция. Вписанная и описанная трапеции .Окружность. Секущие, хорды, касательные окружности. Сектор круга. Вписанные углы.</w:t>
      </w:r>
    </w:p>
    <w:p w:rsidR="007F789E" w:rsidRPr="00265414" w:rsidRDefault="007F789E" w:rsidP="0026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7"/>
        <w:jc w:val="both"/>
        <w:rPr>
          <w:sz w:val="28"/>
          <w:szCs w:val="28"/>
        </w:rPr>
      </w:pPr>
      <w:r w:rsidRPr="00265414">
        <w:rPr>
          <w:rStyle w:val="a6"/>
          <w:rFonts w:ascii="Times New Roman" w:hAnsi="Times New Roman" w:cs="Times New Roman"/>
          <w:sz w:val="28"/>
          <w:szCs w:val="28"/>
        </w:rPr>
        <w:t xml:space="preserve">6 </w:t>
      </w:r>
      <w:r w:rsidRPr="0026541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Уравнения и системы уравнений</w:t>
      </w:r>
      <w:r w:rsidRPr="0026541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65414">
        <w:rPr>
          <w:rFonts w:ascii="Times New Roman" w:hAnsi="Times New Roman" w:cs="Times New Roman"/>
          <w:b/>
          <w:sz w:val="28"/>
          <w:szCs w:val="28"/>
        </w:rPr>
        <w:t xml:space="preserve"> (9ч)</w:t>
      </w:r>
      <w:r w:rsidRPr="00265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89E" w:rsidRPr="00265414" w:rsidRDefault="007F789E" w:rsidP="0026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</w:p>
    <w:p w:rsidR="007F789E" w:rsidRPr="00265414" w:rsidRDefault="007F789E" w:rsidP="0026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 xml:space="preserve">Уравнения, сводящиеся к квадратным. Биквадратные уравнения. Решения квадратных и сводящихся к ним уравнений с помощью замены переменных. Дробно-рациональные уравнения,  решения. </w:t>
      </w:r>
    </w:p>
    <w:p w:rsidR="007F789E" w:rsidRPr="00265414" w:rsidRDefault="007F789E" w:rsidP="0026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Уравнения с модулем,  решения, раскрытие модуля. Метод интервалов .</w:t>
      </w:r>
    </w:p>
    <w:p w:rsidR="007F789E" w:rsidRPr="00265414" w:rsidRDefault="007F789E" w:rsidP="0026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Иррациональные уравнения, показательные уравнения, логарифмические уравнения и неравенства</w:t>
      </w:r>
    </w:p>
    <w:p w:rsidR="007F789E" w:rsidRPr="00265414" w:rsidRDefault="007F789E" w:rsidP="00265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9E" w:rsidRPr="00265414" w:rsidRDefault="007F789E" w:rsidP="00265414">
      <w:pPr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b/>
          <w:sz w:val="28"/>
          <w:szCs w:val="28"/>
        </w:rPr>
        <w:t>7.Элементы статистики и теории вероятностей</w:t>
      </w:r>
      <w:r w:rsidRPr="00265414">
        <w:rPr>
          <w:rFonts w:ascii="Times New Roman" w:hAnsi="Times New Roman" w:cs="Times New Roman"/>
          <w:sz w:val="28"/>
          <w:szCs w:val="28"/>
        </w:rPr>
        <w:t>.</w:t>
      </w:r>
      <w:r w:rsidRPr="00265414">
        <w:rPr>
          <w:rFonts w:ascii="Times New Roman" w:hAnsi="Times New Roman" w:cs="Times New Roman"/>
          <w:b/>
          <w:sz w:val="28"/>
          <w:szCs w:val="28"/>
        </w:rPr>
        <w:t xml:space="preserve"> (2ч)</w:t>
      </w:r>
      <w:r w:rsidRPr="00265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89E" w:rsidRPr="00265414" w:rsidRDefault="007F789E" w:rsidP="00265414">
      <w:pPr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Работа с графиками.</w:t>
      </w:r>
      <w:r w:rsidRPr="00265414">
        <w:rPr>
          <w:rFonts w:ascii="Times New Roman" w:hAnsi="Times New Roman" w:cs="Times New Roman"/>
          <w:color w:val="000000"/>
          <w:sz w:val="28"/>
          <w:szCs w:val="28"/>
        </w:rPr>
        <w:t xml:space="preserve"> Работа со схемами и таблицами</w:t>
      </w:r>
    </w:p>
    <w:p w:rsidR="007F789E" w:rsidRPr="00265414" w:rsidRDefault="007F789E" w:rsidP="0026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7"/>
        <w:jc w:val="both"/>
        <w:rPr>
          <w:color w:val="000000"/>
          <w:spacing w:val="5"/>
          <w:sz w:val="28"/>
          <w:szCs w:val="28"/>
        </w:rPr>
      </w:pPr>
      <w:r w:rsidRPr="00265414">
        <w:rPr>
          <w:rStyle w:val="a6"/>
          <w:rFonts w:ascii="Times New Roman" w:hAnsi="Times New Roman" w:cs="Times New Roman"/>
          <w:sz w:val="28"/>
          <w:szCs w:val="28"/>
        </w:rPr>
        <w:t>8</w:t>
      </w:r>
      <w:r w:rsidRPr="00265414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Pr="00265414">
        <w:rPr>
          <w:rFonts w:ascii="Times New Roman" w:hAnsi="Times New Roman" w:cs="Times New Roman"/>
          <w:b/>
          <w:sz w:val="28"/>
          <w:szCs w:val="28"/>
        </w:rPr>
        <w:t xml:space="preserve"> Геометрия. </w:t>
      </w:r>
      <w:r w:rsidRPr="0026541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Стереометрия.</w:t>
      </w:r>
      <w:r w:rsidRPr="00265414">
        <w:rPr>
          <w:rFonts w:ascii="Times New Roman" w:hAnsi="Times New Roman" w:cs="Times New Roman"/>
          <w:b/>
          <w:sz w:val="28"/>
          <w:szCs w:val="28"/>
        </w:rPr>
        <w:t xml:space="preserve"> (8ч)</w:t>
      </w:r>
      <w:r w:rsidRPr="00265414">
        <w:rPr>
          <w:color w:val="000000"/>
          <w:spacing w:val="5"/>
          <w:sz w:val="28"/>
          <w:szCs w:val="28"/>
        </w:rPr>
        <w:t xml:space="preserve"> </w:t>
      </w:r>
    </w:p>
    <w:p w:rsidR="007F789E" w:rsidRPr="00265414" w:rsidRDefault="007F789E" w:rsidP="0026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6541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Тела и поверхности вращения: цилиндр, конус, шар и сфера. Основные свойства тел и поверхностей вращения. Понятие образующей конуса и цилиндра. Площади и объемы пространственных и плоских фигур. </w:t>
      </w:r>
    </w:p>
    <w:p w:rsidR="007F789E" w:rsidRPr="00265414" w:rsidRDefault="007F789E" w:rsidP="002654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89E" w:rsidRPr="00265414" w:rsidRDefault="007F789E" w:rsidP="00265414">
      <w:pPr>
        <w:jc w:val="both"/>
        <w:rPr>
          <w:sz w:val="28"/>
          <w:szCs w:val="28"/>
        </w:rPr>
      </w:pPr>
      <w:r w:rsidRPr="00265414">
        <w:rPr>
          <w:rFonts w:ascii="Times New Roman" w:hAnsi="Times New Roman" w:cs="Times New Roman"/>
          <w:b/>
          <w:sz w:val="28"/>
          <w:szCs w:val="28"/>
        </w:rPr>
        <w:t>9.</w:t>
      </w:r>
      <w:r w:rsidRPr="00265414">
        <w:rPr>
          <w:rFonts w:ascii="Times New Roman" w:hAnsi="Times New Roman" w:cs="Times New Roman"/>
          <w:sz w:val="28"/>
          <w:szCs w:val="28"/>
        </w:rPr>
        <w:t xml:space="preserve"> </w:t>
      </w:r>
      <w:r w:rsidRPr="00265414">
        <w:rPr>
          <w:rFonts w:ascii="Times New Roman" w:hAnsi="Times New Roman" w:cs="Times New Roman"/>
          <w:b/>
          <w:sz w:val="28"/>
          <w:szCs w:val="28"/>
        </w:rPr>
        <w:t>Неравенства. (5ч)</w:t>
      </w:r>
      <w:r w:rsidRPr="00265414">
        <w:rPr>
          <w:sz w:val="28"/>
          <w:szCs w:val="28"/>
        </w:rPr>
        <w:t xml:space="preserve"> </w:t>
      </w:r>
    </w:p>
    <w:p w:rsidR="007F789E" w:rsidRPr="00265414" w:rsidRDefault="007F789E" w:rsidP="00265414">
      <w:pPr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Линейные неравенства,</w:t>
      </w:r>
      <w:r w:rsidRPr="0026541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показательные, логарифмические и иррациональные неравенства.</w:t>
      </w:r>
    </w:p>
    <w:p w:rsidR="00265414" w:rsidRDefault="00265414" w:rsidP="007F7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14" w:rsidRDefault="00265414" w:rsidP="007F7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14" w:rsidRDefault="00265414" w:rsidP="007F7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14" w:rsidRDefault="00265414" w:rsidP="007F7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14" w:rsidRDefault="00265414" w:rsidP="007F7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14" w:rsidRDefault="00265414" w:rsidP="007F7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14" w:rsidRDefault="00265414" w:rsidP="007F7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14" w:rsidRDefault="00265414" w:rsidP="007F7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14" w:rsidRDefault="00265414" w:rsidP="007F7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14" w:rsidRDefault="00265414" w:rsidP="007F7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14" w:rsidRDefault="00265414" w:rsidP="007F7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89E" w:rsidRPr="00265414" w:rsidRDefault="007F789E" w:rsidP="007F7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14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5513"/>
        <w:gridCol w:w="2835"/>
      </w:tblGrid>
      <w:tr w:rsidR="007F789E" w:rsidRPr="00265414" w:rsidTr="0033434A">
        <w:trPr>
          <w:trHeight w:val="541"/>
        </w:trPr>
        <w:tc>
          <w:tcPr>
            <w:tcW w:w="1716" w:type="dxa"/>
            <w:vAlign w:val="center"/>
          </w:tcPr>
          <w:p w:rsidR="007F789E" w:rsidRPr="00265414" w:rsidRDefault="007F789E" w:rsidP="0033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13" w:type="dxa"/>
            <w:vAlign w:val="center"/>
          </w:tcPr>
          <w:p w:rsidR="007F789E" w:rsidRPr="00265414" w:rsidRDefault="007F789E" w:rsidP="0033434A">
            <w:pPr>
              <w:tabs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  <w:vAlign w:val="center"/>
          </w:tcPr>
          <w:p w:rsidR="007F789E" w:rsidRPr="00265414" w:rsidRDefault="007F789E" w:rsidP="0033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F789E" w:rsidRPr="00265414" w:rsidRDefault="007F789E" w:rsidP="0033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7F789E" w:rsidRPr="00265414" w:rsidTr="0033434A">
        <w:trPr>
          <w:trHeight w:val="265"/>
        </w:trPr>
        <w:tc>
          <w:tcPr>
            <w:tcW w:w="1716" w:type="dxa"/>
            <w:vAlign w:val="center"/>
          </w:tcPr>
          <w:p w:rsidR="007F789E" w:rsidRPr="00265414" w:rsidRDefault="007F789E" w:rsidP="003343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3" w:type="dxa"/>
          </w:tcPr>
          <w:p w:rsidR="007F789E" w:rsidRPr="00265414" w:rsidRDefault="007F789E" w:rsidP="003343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Преобразование алгебраических выражений</w:t>
            </w:r>
            <w:r w:rsidRPr="002654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7F789E" w:rsidRPr="00265414" w:rsidRDefault="007F789E" w:rsidP="003343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789E" w:rsidRPr="00265414" w:rsidTr="0033434A">
        <w:trPr>
          <w:trHeight w:val="242"/>
        </w:trPr>
        <w:tc>
          <w:tcPr>
            <w:tcW w:w="1716" w:type="dxa"/>
            <w:vAlign w:val="center"/>
          </w:tcPr>
          <w:p w:rsidR="007F789E" w:rsidRPr="00265414" w:rsidRDefault="007F789E" w:rsidP="003343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3" w:type="dxa"/>
          </w:tcPr>
          <w:p w:rsidR="007F789E" w:rsidRPr="00265414" w:rsidRDefault="007F789E" w:rsidP="003343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Тригонометрия.</w:t>
            </w:r>
          </w:p>
        </w:tc>
        <w:tc>
          <w:tcPr>
            <w:tcW w:w="2835" w:type="dxa"/>
            <w:vAlign w:val="center"/>
          </w:tcPr>
          <w:p w:rsidR="007F789E" w:rsidRPr="00265414" w:rsidRDefault="007F789E" w:rsidP="003343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789E" w:rsidRPr="00265414" w:rsidTr="0033434A">
        <w:trPr>
          <w:trHeight w:val="245"/>
        </w:trPr>
        <w:tc>
          <w:tcPr>
            <w:tcW w:w="1716" w:type="dxa"/>
            <w:vAlign w:val="center"/>
          </w:tcPr>
          <w:p w:rsidR="007F789E" w:rsidRPr="00265414" w:rsidRDefault="007F789E" w:rsidP="003343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3" w:type="dxa"/>
          </w:tcPr>
          <w:p w:rsidR="007F789E" w:rsidRPr="00265414" w:rsidRDefault="007F789E" w:rsidP="003343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2835" w:type="dxa"/>
            <w:vAlign w:val="center"/>
          </w:tcPr>
          <w:p w:rsidR="007F789E" w:rsidRPr="00265414" w:rsidRDefault="007F789E" w:rsidP="003343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789E" w:rsidRPr="00265414" w:rsidTr="0033434A">
        <w:trPr>
          <w:trHeight w:val="279"/>
        </w:trPr>
        <w:tc>
          <w:tcPr>
            <w:tcW w:w="1716" w:type="dxa"/>
            <w:vAlign w:val="center"/>
          </w:tcPr>
          <w:p w:rsidR="007F789E" w:rsidRPr="00265414" w:rsidRDefault="007F789E" w:rsidP="003343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3" w:type="dxa"/>
          </w:tcPr>
          <w:p w:rsidR="007F789E" w:rsidRPr="00265414" w:rsidRDefault="007F789E" w:rsidP="003343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Функции и графики. Производная и ее применение. Первообразная.</w:t>
            </w:r>
          </w:p>
        </w:tc>
        <w:tc>
          <w:tcPr>
            <w:tcW w:w="2835" w:type="dxa"/>
            <w:vAlign w:val="center"/>
          </w:tcPr>
          <w:p w:rsidR="007F789E" w:rsidRPr="00265414" w:rsidRDefault="007F789E" w:rsidP="003343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789E" w:rsidRPr="00265414" w:rsidTr="0033434A">
        <w:trPr>
          <w:trHeight w:val="193"/>
        </w:trPr>
        <w:tc>
          <w:tcPr>
            <w:tcW w:w="1716" w:type="dxa"/>
            <w:vAlign w:val="center"/>
          </w:tcPr>
          <w:p w:rsidR="007F789E" w:rsidRPr="00265414" w:rsidRDefault="007F789E" w:rsidP="0033434A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3" w:type="dxa"/>
          </w:tcPr>
          <w:p w:rsidR="007F789E" w:rsidRPr="00265414" w:rsidRDefault="007F789E" w:rsidP="003343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Геометрия. Планиметрия.</w:t>
            </w:r>
          </w:p>
        </w:tc>
        <w:tc>
          <w:tcPr>
            <w:tcW w:w="2835" w:type="dxa"/>
            <w:vAlign w:val="center"/>
          </w:tcPr>
          <w:p w:rsidR="007F789E" w:rsidRPr="00265414" w:rsidRDefault="007F789E" w:rsidP="003343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F789E" w:rsidRPr="00265414" w:rsidTr="0033434A">
        <w:trPr>
          <w:trHeight w:val="258"/>
        </w:trPr>
        <w:tc>
          <w:tcPr>
            <w:tcW w:w="1716" w:type="dxa"/>
            <w:vAlign w:val="center"/>
          </w:tcPr>
          <w:p w:rsidR="007F789E" w:rsidRPr="00265414" w:rsidRDefault="007F789E" w:rsidP="0033434A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13" w:type="dxa"/>
          </w:tcPr>
          <w:p w:rsidR="007F789E" w:rsidRPr="00265414" w:rsidRDefault="007F789E" w:rsidP="003343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Уравнения и системы уравнений.</w:t>
            </w:r>
          </w:p>
        </w:tc>
        <w:tc>
          <w:tcPr>
            <w:tcW w:w="2835" w:type="dxa"/>
            <w:vAlign w:val="center"/>
          </w:tcPr>
          <w:p w:rsidR="007F789E" w:rsidRPr="00265414" w:rsidRDefault="007F789E" w:rsidP="003343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789E" w:rsidRPr="00265414" w:rsidTr="0033434A">
        <w:trPr>
          <w:trHeight w:val="258"/>
        </w:trPr>
        <w:tc>
          <w:tcPr>
            <w:tcW w:w="1716" w:type="dxa"/>
            <w:vAlign w:val="center"/>
          </w:tcPr>
          <w:p w:rsidR="007F789E" w:rsidRPr="00265414" w:rsidRDefault="007F789E" w:rsidP="0033434A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13" w:type="dxa"/>
          </w:tcPr>
          <w:p w:rsidR="007F789E" w:rsidRPr="00265414" w:rsidRDefault="007F789E" w:rsidP="003343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Элементы статистики и теории вероятностей.</w:t>
            </w:r>
          </w:p>
        </w:tc>
        <w:tc>
          <w:tcPr>
            <w:tcW w:w="2835" w:type="dxa"/>
            <w:vAlign w:val="center"/>
          </w:tcPr>
          <w:p w:rsidR="007F789E" w:rsidRPr="00265414" w:rsidRDefault="007F789E" w:rsidP="003343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789E" w:rsidRPr="00265414" w:rsidTr="0033434A">
        <w:trPr>
          <w:trHeight w:val="258"/>
        </w:trPr>
        <w:tc>
          <w:tcPr>
            <w:tcW w:w="1716" w:type="dxa"/>
            <w:vAlign w:val="center"/>
          </w:tcPr>
          <w:p w:rsidR="007F789E" w:rsidRPr="00265414" w:rsidRDefault="007F789E" w:rsidP="0033434A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13" w:type="dxa"/>
          </w:tcPr>
          <w:p w:rsidR="007F789E" w:rsidRPr="00265414" w:rsidRDefault="007F789E" w:rsidP="003343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</w:t>
            </w:r>
            <w:r w:rsidRPr="002654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Стереометрия.</w:t>
            </w:r>
          </w:p>
        </w:tc>
        <w:tc>
          <w:tcPr>
            <w:tcW w:w="2835" w:type="dxa"/>
            <w:vAlign w:val="center"/>
          </w:tcPr>
          <w:p w:rsidR="007F789E" w:rsidRPr="00265414" w:rsidRDefault="007F789E" w:rsidP="003343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789E" w:rsidRPr="00265414" w:rsidTr="0033434A">
        <w:trPr>
          <w:trHeight w:val="258"/>
        </w:trPr>
        <w:tc>
          <w:tcPr>
            <w:tcW w:w="1716" w:type="dxa"/>
            <w:vAlign w:val="center"/>
          </w:tcPr>
          <w:p w:rsidR="007F789E" w:rsidRPr="00265414" w:rsidRDefault="007F789E" w:rsidP="0033434A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13" w:type="dxa"/>
          </w:tcPr>
          <w:p w:rsidR="007F789E" w:rsidRPr="00265414" w:rsidRDefault="007F789E" w:rsidP="0033434A">
            <w:pPr>
              <w:shd w:val="clear" w:color="auto" w:fill="FFFFFF"/>
              <w:spacing w:after="0" w:line="240" w:lineRule="auto"/>
              <w:ind w:righ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Неравенства.</w:t>
            </w:r>
          </w:p>
        </w:tc>
        <w:tc>
          <w:tcPr>
            <w:tcW w:w="2835" w:type="dxa"/>
            <w:vAlign w:val="center"/>
          </w:tcPr>
          <w:p w:rsidR="007F789E" w:rsidRPr="00265414" w:rsidRDefault="007F789E" w:rsidP="003343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789E" w:rsidRPr="00265414" w:rsidTr="0033434A">
        <w:trPr>
          <w:trHeight w:val="258"/>
        </w:trPr>
        <w:tc>
          <w:tcPr>
            <w:tcW w:w="1716" w:type="dxa"/>
            <w:vAlign w:val="center"/>
          </w:tcPr>
          <w:p w:rsidR="007F789E" w:rsidRPr="00265414" w:rsidRDefault="007F789E" w:rsidP="0033434A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7F789E" w:rsidRPr="00265414" w:rsidRDefault="007F789E" w:rsidP="0033434A">
            <w:pPr>
              <w:shd w:val="clear" w:color="auto" w:fill="FFFFFF"/>
              <w:spacing w:after="0" w:line="240" w:lineRule="auto"/>
              <w:ind w:righ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vAlign w:val="center"/>
          </w:tcPr>
          <w:p w:rsidR="007F789E" w:rsidRPr="00265414" w:rsidRDefault="007F789E" w:rsidP="003343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1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7F789E" w:rsidRDefault="007F789E" w:rsidP="004614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3AA" w:rsidRDefault="00A423AA" w:rsidP="00A4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14" w:rsidRDefault="00265414" w:rsidP="00A4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14" w:rsidRDefault="00265414" w:rsidP="00A4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14" w:rsidRDefault="00265414" w:rsidP="00A4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14" w:rsidRDefault="00265414" w:rsidP="00A4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14" w:rsidRDefault="00265414" w:rsidP="00A4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14" w:rsidRDefault="00265414" w:rsidP="00A4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14" w:rsidRDefault="00265414" w:rsidP="00A4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14" w:rsidRDefault="00265414" w:rsidP="00A4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14" w:rsidRDefault="00265414" w:rsidP="00A4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14" w:rsidRDefault="00265414" w:rsidP="00A4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14" w:rsidRPr="001E2D67" w:rsidRDefault="00265414" w:rsidP="00A4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89E" w:rsidRPr="00265414" w:rsidRDefault="007F789E" w:rsidP="007F789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414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Перечень средств обучения</w:t>
      </w:r>
    </w:p>
    <w:p w:rsidR="007F789E" w:rsidRPr="00265414" w:rsidRDefault="007F789E" w:rsidP="007F789E">
      <w:pPr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b/>
          <w:i/>
          <w:sz w:val="28"/>
          <w:szCs w:val="28"/>
        </w:rPr>
        <w:t>Печатные пособия:</w:t>
      </w:r>
    </w:p>
    <w:p w:rsidR="007F789E" w:rsidRPr="00265414" w:rsidRDefault="007F789E" w:rsidP="007F789E">
      <w:pPr>
        <w:pStyle w:val="a9"/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265414">
        <w:rPr>
          <w:sz w:val="28"/>
          <w:szCs w:val="28"/>
        </w:rPr>
        <w:t>Рабочие программы по курсу алгебра и начала математического анализа в 10-11 классах  ,</w:t>
      </w:r>
      <w:r w:rsidRPr="00265414">
        <w:rPr>
          <w:rFonts w:eastAsia="Cambria"/>
          <w:sz w:val="28"/>
          <w:szCs w:val="28"/>
          <w:shd w:val="clear" w:color="auto" w:fill="FFFFFF"/>
        </w:rPr>
        <w:t xml:space="preserve"> составитель Т.А. Бурмистрова – М: «Просвещение», 2009</w:t>
      </w:r>
      <w:r w:rsidRPr="00265414">
        <w:rPr>
          <w:sz w:val="28"/>
          <w:szCs w:val="28"/>
        </w:rPr>
        <w:t xml:space="preserve"> ; по курсу геометрии в 10-11 классах</w:t>
      </w:r>
      <w:r w:rsidRPr="00265414">
        <w:rPr>
          <w:rFonts w:eastAsia="Cambria"/>
          <w:sz w:val="28"/>
          <w:szCs w:val="28"/>
          <w:shd w:val="clear" w:color="auto" w:fill="FFFFFF"/>
        </w:rPr>
        <w:t xml:space="preserve"> ,составитель Т.А. Бурмистрова – М: «Просвещение», 2011</w:t>
      </w:r>
    </w:p>
    <w:p w:rsidR="007F789E" w:rsidRPr="00265414" w:rsidRDefault="007F789E" w:rsidP="007F789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265414">
        <w:rPr>
          <w:sz w:val="28"/>
          <w:szCs w:val="28"/>
        </w:rPr>
        <w:t xml:space="preserve">Учебник по алгебре и началам математического анализа в 10-11 классах , </w:t>
      </w:r>
      <w:r w:rsidRPr="00265414">
        <w:rPr>
          <w:rFonts w:eastAsia="Cambria"/>
          <w:sz w:val="28"/>
          <w:szCs w:val="28"/>
          <w:shd w:val="clear" w:color="auto" w:fill="FFFFFF"/>
        </w:rPr>
        <w:t>автор А.Г.Мордкович, 2018</w:t>
      </w:r>
    </w:p>
    <w:p w:rsidR="007F789E" w:rsidRPr="00265414" w:rsidRDefault="007F789E" w:rsidP="007F789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265414">
        <w:rPr>
          <w:sz w:val="28"/>
          <w:szCs w:val="28"/>
        </w:rPr>
        <w:t xml:space="preserve">Учебник по геометрии  в 10-11 классах, </w:t>
      </w:r>
      <w:r w:rsidRPr="00265414">
        <w:rPr>
          <w:rFonts w:eastAsia="Cambria"/>
          <w:sz w:val="28"/>
          <w:szCs w:val="28"/>
          <w:shd w:val="clear" w:color="auto" w:fill="FFFFFF"/>
        </w:rPr>
        <w:t>авторы Л.С. Атанасян, В.Ф. Бутузов, С.Б. Кадомцев  – М: «Просвещение», 2018</w:t>
      </w:r>
    </w:p>
    <w:p w:rsidR="007F789E" w:rsidRPr="00265414" w:rsidRDefault="007F789E" w:rsidP="007F789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Учебные пособия:  дидактические материалы, поурочные разработки</w:t>
      </w:r>
    </w:p>
    <w:p w:rsidR="007F789E" w:rsidRPr="00265414" w:rsidRDefault="007F789E" w:rsidP="007F789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265414">
        <w:rPr>
          <w:sz w:val="28"/>
          <w:szCs w:val="28"/>
        </w:rPr>
        <w:t>Справочные пособия (энциклопедии, справочники по математике).</w:t>
      </w:r>
    </w:p>
    <w:p w:rsidR="007F789E" w:rsidRPr="00265414" w:rsidRDefault="007F789E" w:rsidP="007F789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265414">
        <w:rPr>
          <w:sz w:val="28"/>
          <w:szCs w:val="28"/>
        </w:rPr>
        <w:t>Методические пособия для учителя.</w:t>
      </w:r>
    </w:p>
    <w:p w:rsidR="007F789E" w:rsidRPr="00265414" w:rsidRDefault="007F789E" w:rsidP="007F789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265414">
        <w:rPr>
          <w:sz w:val="28"/>
          <w:szCs w:val="28"/>
        </w:rPr>
        <w:t>КИМ 11 класс.</w:t>
      </w:r>
    </w:p>
    <w:p w:rsidR="007F789E" w:rsidRPr="00265414" w:rsidRDefault="007F789E" w:rsidP="007F789E">
      <w:pPr>
        <w:ind w:left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789E" w:rsidRPr="00265414" w:rsidRDefault="007F789E" w:rsidP="007F789E">
      <w:pPr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обучения:</w:t>
      </w:r>
    </w:p>
    <w:p w:rsidR="007F789E" w:rsidRPr="00265414" w:rsidRDefault="007F789E" w:rsidP="007F789E">
      <w:pPr>
        <w:numPr>
          <w:ilvl w:val="0"/>
          <w:numId w:val="2"/>
        </w:numPr>
        <w:tabs>
          <w:tab w:val="left" w:pos="426"/>
          <w:tab w:val="left" w:pos="5274"/>
          <w:tab w:val="left" w:pos="6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Колонки</w:t>
      </w:r>
    </w:p>
    <w:p w:rsidR="007F789E" w:rsidRPr="00265414" w:rsidRDefault="007F789E" w:rsidP="007F789E">
      <w:pPr>
        <w:numPr>
          <w:ilvl w:val="0"/>
          <w:numId w:val="2"/>
        </w:numPr>
        <w:tabs>
          <w:tab w:val="left" w:pos="426"/>
          <w:tab w:val="left" w:pos="52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Проектор</w:t>
      </w:r>
    </w:p>
    <w:p w:rsidR="007F789E" w:rsidRPr="00265414" w:rsidRDefault="007F789E" w:rsidP="007F789E">
      <w:pPr>
        <w:numPr>
          <w:ilvl w:val="0"/>
          <w:numId w:val="2"/>
        </w:numPr>
        <w:tabs>
          <w:tab w:val="left" w:pos="426"/>
          <w:tab w:val="left" w:pos="52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5414">
        <w:rPr>
          <w:rFonts w:ascii="Times New Roman" w:eastAsia="Calibri" w:hAnsi="Times New Roman" w:cs="Times New Roman"/>
          <w:sz w:val="28"/>
          <w:szCs w:val="28"/>
        </w:rPr>
        <w:t>Экспозиционный экран</w:t>
      </w:r>
    </w:p>
    <w:p w:rsidR="007F789E" w:rsidRPr="00265414" w:rsidRDefault="007F789E" w:rsidP="007F789E">
      <w:pPr>
        <w:numPr>
          <w:ilvl w:val="0"/>
          <w:numId w:val="2"/>
        </w:numPr>
        <w:tabs>
          <w:tab w:val="left" w:pos="426"/>
          <w:tab w:val="left" w:pos="5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Компьютер</w:t>
      </w:r>
    </w:p>
    <w:p w:rsidR="007F789E" w:rsidRPr="00265414" w:rsidRDefault="007F789E" w:rsidP="007F789E">
      <w:pPr>
        <w:numPr>
          <w:ilvl w:val="0"/>
          <w:numId w:val="2"/>
        </w:numPr>
        <w:tabs>
          <w:tab w:val="left" w:pos="426"/>
          <w:tab w:val="left" w:pos="5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Принтер</w:t>
      </w:r>
    </w:p>
    <w:p w:rsidR="007F789E" w:rsidRPr="00265414" w:rsidRDefault="007F789E" w:rsidP="007F789E">
      <w:pPr>
        <w:ind w:right="120"/>
        <w:rPr>
          <w:rFonts w:ascii="Times New Roman" w:hAnsi="Times New Roman" w:cs="Times New Roman"/>
          <w:b/>
          <w:sz w:val="28"/>
          <w:szCs w:val="28"/>
        </w:rPr>
      </w:pPr>
    </w:p>
    <w:p w:rsidR="007F789E" w:rsidRPr="00265414" w:rsidRDefault="007F789E" w:rsidP="007F789E">
      <w:pPr>
        <w:ind w:right="120"/>
        <w:rPr>
          <w:rFonts w:ascii="Times New Roman" w:hAnsi="Times New Roman" w:cs="Times New Roman"/>
          <w:i/>
          <w:sz w:val="28"/>
          <w:szCs w:val="28"/>
        </w:rPr>
      </w:pPr>
      <w:r w:rsidRPr="00265414">
        <w:rPr>
          <w:rFonts w:ascii="Times New Roman" w:hAnsi="Times New Roman" w:cs="Times New Roman"/>
          <w:b/>
          <w:i/>
          <w:sz w:val="28"/>
          <w:szCs w:val="28"/>
        </w:rPr>
        <w:t xml:space="preserve"> Учебно-практическое оборудование</w:t>
      </w:r>
      <w:r w:rsidRPr="00265414">
        <w:rPr>
          <w:rFonts w:ascii="Times New Roman" w:hAnsi="Times New Roman" w:cs="Times New Roman"/>
          <w:i/>
          <w:sz w:val="28"/>
          <w:szCs w:val="28"/>
        </w:rPr>
        <w:t>:</w:t>
      </w:r>
    </w:p>
    <w:p w:rsidR="007F789E" w:rsidRPr="00265414" w:rsidRDefault="007F789E" w:rsidP="007F789E">
      <w:pPr>
        <w:numPr>
          <w:ilvl w:val="0"/>
          <w:numId w:val="2"/>
        </w:numPr>
        <w:tabs>
          <w:tab w:val="left" w:pos="426"/>
          <w:tab w:val="left" w:pos="5274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 xml:space="preserve">Комплект чертёжных инструментов классных: линейка, транспортир, </w:t>
      </w:r>
    </w:p>
    <w:p w:rsidR="007F789E" w:rsidRPr="00265414" w:rsidRDefault="007F789E" w:rsidP="007F789E">
      <w:pPr>
        <w:tabs>
          <w:tab w:val="left" w:pos="426"/>
        </w:tabs>
        <w:ind w:left="357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угольник (30°, 60 ). угольник (45°, 45°), циркуль.</w:t>
      </w:r>
    </w:p>
    <w:p w:rsidR="007F789E" w:rsidRPr="00265414" w:rsidRDefault="007F789E" w:rsidP="007F789E">
      <w:pPr>
        <w:numPr>
          <w:ilvl w:val="0"/>
          <w:numId w:val="2"/>
        </w:numPr>
        <w:tabs>
          <w:tab w:val="left" w:pos="426"/>
          <w:tab w:val="left" w:pos="5274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Объемные модели геометрических фигур.</w:t>
      </w:r>
    </w:p>
    <w:p w:rsidR="00265414" w:rsidRDefault="007F789E" w:rsidP="007F789E">
      <w:pPr>
        <w:widowControl w:val="0"/>
        <w:suppressAutoHyphens/>
        <w:autoSpaceDE w:val="0"/>
        <w:ind w:right="-2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654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7F789E" w:rsidRPr="00265414" w:rsidRDefault="007F789E" w:rsidP="00265414">
      <w:pPr>
        <w:widowControl w:val="0"/>
        <w:suppressAutoHyphens/>
        <w:autoSpaceDE w:val="0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654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Формы  и средства контроля</w:t>
      </w:r>
    </w:p>
    <w:p w:rsidR="007F789E" w:rsidRPr="00265414" w:rsidRDefault="007F789E" w:rsidP="007F789E">
      <w:pPr>
        <w:widowControl w:val="0"/>
        <w:suppressAutoHyphens/>
        <w:autoSpaceDE w:val="0"/>
        <w:ind w:right="-2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F789E" w:rsidRPr="00265414" w:rsidRDefault="007F789E" w:rsidP="007F789E">
      <w:pPr>
        <w:widowControl w:val="0"/>
        <w:suppressAutoHyphens/>
        <w:autoSpaceDE w:val="0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Формы организации учебного процесса</w:t>
      </w:r>
      <w:r w:rsidRPr="002654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: </w:t>
      </w:r>
      <w:r w:rsidRPr="002654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65414">
        <w:rPr>
          <w:rFonts w:ascii="Times New Roman" w:hAnsi="Times New Roman" w:cs="Times New Roman"/>
          <w:sz w:val="28"/>
          <w:szCs w:val="28"/>
        </w:rPr>
        <w:t>Занятия организуются в форме уроков. Это уроки: лекция,  практикумы. В  ходе изучения проводятся краткие теоретические опросы   по знанию формул и основных понятий. используется принцип беспрерывного повторения, что улучшает процесс запоминания и развивает потребность в творчестве</w:t>
      </w:r>
    </w:p>
    <w:p w:rsidR="00230585" w:rsidRDefault="007F789E" w:rsidP="0023058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265414">
        <w:rPr>
          <w:rFonts w:ascii="Times New Roman" w:hAnsi="Times New Roman"/>
          <w:b/>
          <w:i/>
          <w:sz w:val="28"/>
          <w:szCs w:val="28"/>
          <w:lang w:eastAsia="ar-SA"/>
        </w:rPr>
        <w:lastRenderedPageBreak/>
        <w:t xml:space="preserve">Формы контроля: </w:t>
      </w:r>
      <w:r w:rsidRPr="00265414">
        <w:rPr>
          <w:rFonts w:ascii="Times New Roman" w:hAnsi="Times New Roman"/>
          <w:sz w:val="28"/>
          <w:szCs w:val="28"/>
        </w:rPr>
        <w:t xml:space="preserve"> Контроль уровня усвоения материала осуществляется в результате выполнения зачетов.</w:t>
      </w:r>
    </w:p>
    <w:p w:rsidR="00230585" w:rsidRDefault="00230585" w:rsidP="00230585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3AA" w:rsidRDefault="00A423AA" w:rsidP="00230585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414">
        <w:rPr>
          <w:rFonts w:ascii="Times New Roman" w:hAnsi="Times New Roman"/>
          <w:b/>
          <w:sz w:val="28"/>
          <w:szCs w:val="28"/>
        </w:rPr>
        <w:t>Календарно- тематическое планирование</w:t>
      </w:r>
    </w:p>
    <w:p w:rsidR="00230585" w:rsidRPr="00230585" w:rsidRDefault="00230585" w:rsidP="00230585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07"/>
        <w:gridCol w:w="1559"/>
        <w:gridCol w:w="4253"/>
        <w:gridCol w:w="1134"/>
        <w:gridCol w:w="1701"/>
      </w:tblGrid>
      <w:tr w:rsidR="00B654D3" w:rsidRPr="001E2D67" w:rsidTr="00B654D3">
        <w:trPr>
          <w:trHeight w:val="1147"/>
        </w:trPr>
        <w:tc>
          <w:tcPr>
            <w:tcW w:w="828" w:type="dxa"/>
          </w:tcPr>
          <w:p w:rsidR="00B654D3" w:rsidRPr="001E2D67" w:rsidRDefault="00B654D3" w:rsidP="00D7668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07" w:type="dxa"/>
          </w:tcPr>
          <w:p w:rsidR="00B654D3" w:rsidRPr="001E2D67" w:rsidRDefault="00B654D3" w:rsidP="00B654D3">
            <w:pPr>
              <w:ind w:right="-24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B654D3" w:rsidRPr="001E2D67" w:rsidRDefault="00B654D3" w:rsidP="00D7668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559" w:type="dxa"/>
          </w:tcPr>
          <w:p w:rsidR="00B654D3" w:rsidRPr="001E2D67" w:rsidRDefault="00B654D3" w:rsidP="00D766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E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(факт)</w:t>
            </w:r>
          </w:p>
        </w:tc>
        <w:tc>
          <w:tcPr>
            <w:tcW w:w="4253" w:type="dxa"/>
          </w:tcPr>
          <w:p w:rsidR="00B654D3" w:rsidRPr="001E2D67" w:rsidRDefault="00B654D3" w:rsidP="00D7668E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54D3" w:rsidRPr="001E2D67" w:rsidRDefault="00B654D3" w:rsidP="00D7668E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E2D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1E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1134" w:type="dxa"/>
          </w:tcPr>
          <w:p w:rsidR="00B654D3" w:rsidRPr="001E2D67" w:rsidRDefault="00B654D3" w:rsidP="00D766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 занятий</w:t>
            </w:r>
          </w:p>
        </w:tc>
        <w:tc>
          <w:tcPr>
            <w:tcW w:w="1701" w:type="dxa"/>
          </w:tcPr>
          <w:p w:rsidR="00B654D3" w:rsidRPr="001E2D67" w:rsidRDefault="00B654D3" w:rsidP="00D766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654D3" w:rsidRPr="001E2D67" w:rsidTr="00F45372">
        <w:trPr>
          <w:trHeight w:val="279"/>
        </w:trPr>
        <w:tc>
          <w:tcPr>
            <w:tcW w:w="10882" w:type="dxa"/>
            <w:gridSpan w:val="6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  <w:r w:rsidRPr="001E2D67">
              <w:rPr>
                <w:b/>
              </w:rPr>
              <w:t>1.Преобразование алгебраических выражений</w:t>
            </w:r>
            <w:r w:rsidRPr="001E2D67">
              <w:rPr>
                <w:b/>
                <w:color w:val="000000"/>
                <w:spacing w:val="-2"/>
              </w:rPr>
              <w:t>.</w:t>
            </w:r>
            <w:r w:rsidRPr="001E2D67">
              <w:rPr>
                <w:b/>
              </w:rPr>
              <w:t xml:space="preserve"> (7 ч)</w:t>
            </w: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 w:rsidRPr="001E2D67">
              <w:t>1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Разбор методов решения.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 w:rsidRPr="001E2D67">
              <w:t>1</w:t>
            </w:r>
          </w:p>
        </w:tc>
        <w:tc>
          <w:tcPr>
            <w:tcW w:w="1701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 w:rsidRPr="001E2D67">
              <w:t>2</w:t>
            </w:r>
          </w:p>
        </w:tc>
        <w:tc>
          <w:tcPr>
            <w:tcW w:w="1407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числовых выражений.</w:t>
            </w:r>
          </w:p>
        </w:tc>
        <w:tc>
          <w:tcPr>
            <w:tcW w:w="1134" w:type="dxa"/>
          </w:tcPr>
          <w:p w:rsidR="00B654D3" w:rsidRPr="001E2D67" w:rsidRDefault="00B654D3" w:rsidP="00D7668E">
            <w:pPr>
              <w:pStyle w:val="a5"/>
              <w:jc w:val="center"/>
            </w:pPr>
            <w:r w:rsidRPr="001E2D67">
              <w:t>1</w:t>
            </w:r>
          </w:p>
        </w:tc>
        <w:tc>
          <w:tcPr>
            <w:tcW w:w="1701" w:type="dxa"/>
          </w:tcPr>
          <w:p w:rsidR="00B654D3" w:rsidRPr="001E2D67" w:rsidRDefault="00B654D3" w:rsidP="00D7668E">
            <w:pPr>
              <w:pStyle w:val="a5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D7668E">
            <w:pPr>
              <w:pStyle w:val="a5"/>
            </w:pPr>
            <w:r w:rsidRPr="001E2D67">
              <w:t>3</w:t>
            </w:r>
          </w:p>
        </w:tc>
        <w:tc>
          <w:tcPr>
            <w:tcW w:w="1407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буквенных выражений.</w:t>
            </w:r>
          </w:p>
        </w:tc>
        <w:tc>
          <w:tcPr>
            <w:tcW w:w="1134" w:type="dxa"/>
          </w:tcPr>
          <w:p w:rsidR="00B654D3" w:rsidRPr="001E2D67" w:rsidRDefault="00B654D3" w:rsidP="00D7668E">
            <w:pPr>
              <w:pStyle w:val="a5"/>
              <w:jc w:val="center"/>
            </w:pPr>
            <w:r w:rsidRPr="001E2D67">
              <w:t>1</w:t>
            </w:r>
          </w:p>
        </w:tc>
        <w:tc>
          <w:tcPr>
            <w:tcW w:w="1701" w:type="dxa"/>
          </w:tcPr>
          <w:p w:rsidR="00B654D3" w:rsidRPr="001E2D67" w:rsidRDefault="00B654D3" w:rsidP="00D7668E">
            <w:pPr>
              <w:pStyle w:val="a5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D7668E">
            <w:pPr>
              <w:pStyle w:val="a5"/>
            </w:pPr>
            <w:r w:rsidRPr="001E2D67">
              <w:t>4</w:t>
            </w:r>
          </w:p>
        </w:tc>
        <w:tc>
          <w:tcPr>
            <w:tcW w:w="1407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выражениями. Формулы сокращенного умножения.</w:t>
            </w:r>
          </w:p>
        </w:tc>
        <w:tc>
          <w:tcPr>
            <w:tcW w:w="1134" w:type="dxa"/>
          </w:tcPr>
          <w:p w:rsidR="00B654D3" w:rsidRPr="001E2D67" w:rsidRDefault="00B654D3" w:rsidP="00D7668E">
            <w:pPr>
              <w:pStyle w:val="a5"/>
              <w:jc w:val="center"/>
            </w:pPr>
            <w:r w:rsidRPr="001E2D67">
              <w:t>1</w:t>
            </w:r>
          </w:p>
        </w:tc>
        <w:tc>
          <w:tcPr>
            <w:tcW w:w="1701" w:type="dxa"/>
          </w:tcPr>
          <w:p w:rsidR="00B654D3" w:rsidRPr="001E2D67" w:rsidRDefault="00B654D3" w:rsidP="00D7668E">
            <w:pPr>
              <w:pStyle w:val="a5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D7668E">
            <w:pPr>
              <w:pStyle w:val="a5"/>
            </w:pPr>
            <w:r w:rsidRPr="001E2D67">
              <w:t>5</w:t>
            </w:r>
          </w:p>
        </w:tc>
        <w:tc>
          <w:tcPr>
            <w:tcW w:w="1407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1134" w:type="dxa"/>
          </w:tcPr>
          <w:p w:rsidR="00B654D3" w:rsidRPr="001E2D67" w:rsidRDefault="00B654D3" w:rsidP="00D7668E">
            <w:pPr>
              <w:pStyle w:val="a5"/>
              <w:jc w:val="center"/>
            </w:pPr>
            <w:r w:rsidRPr="001E2D67">
              <w:t>1</w:t>
            </w:r>
          </w:p>
        </w:tc>
        <w:tc>
          <w:tcPr>
            <w:tcW w:w="1701" w:type="dxa"/>
          </w:tcPr>
          <w:p w:rsidR="00B654D3" w:rsidRPr="001E2D67" w:rsidRDefault="00B654D3" w:rsidP="00D7668E">
            <w:pPr>
              <w:pStyle w:val="a5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D7668E">
            <w:pPr>
              <w:pStyle w:val="a5"/>
            </w:pPr>
            <w:r>
              <w:t>6</w:t>
            </w:r>
          </w:p>
        </w:tc>
        <w:tc>
          <w:tcPr>
            <w:tcW w:w="1407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1134" w:type="dxa"/>
          </w:tcPr>
          <w:p w:rsidR="00B654D3" w:rsidRPr="001E2D67" w:rsidRDefault="00B654D3" w:rsidP="00D7668E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D7668E">
            <w:pPr>
              <w:pStyle w:val="a5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D7668E">
            <w:pPr>
              <w:pStyle w:val="a5"/>
            </w:pPr>
            <w:r>
              <w:t>7</w:t>
            </w:r>
          </w:p>
        </w:tc>
        <w:tc>
          <w:tcPr>
            <w:tcW w:w="1407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№ 1 по теме «Преобразование алгебраических выражений».</w:t>
            </w:r>
          </w:p>
        </w:tc>
        <w:tc>
          <w:tcPr>
            <w:tcW w:w="1134" w:type="dxa"/>
          </w:tcPr>
          <w:p w:rsidR="00B654D3" w:rsidRPr="001E2D67" w:rsidRDefault="00B654D3" w:rsidP="00D7668E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D7668E">
            <w:pPr>
              <w:pStyle w:val="a5"/>
              <w:jc w:val="center"/>
            </w:pPr>
          </w:p>
        </w:tc>
      </w:tr>
      <w:tr w:rsidR="00B654D3" w:rsidRPr="001E2D67" w:rsidTr="00FB571D">
        <w:tc>
          <w:tcPr>
            <w:tcW w:w="10882" w:type="dxa"/>
            <w:gridSpan w:val="6"/>
          </w:tcPr>
          <w:p w:rsidR="00B654D3" w:rsidRPr="001E2D67" w:rsidRDefault="00B654D3" w:rsidP="00D7668E">
            <w:pPr>
              <w:pStyle w:val="a5"/>
              <w:jc w:val="center"/>
            </w:pPr>
            <w:r w:rsidRPr="001E2D67">
              <w:rPr>
                <w:b/>
              </w:rPr>
              <w:t>2.Тригонометрия</w:t>
            </w:r>
            <w:r>
              <w:rPr>
                <w:b/>
              </w:rPr>
              <w:t xml:space="preserve"> (9</w:t>
            </w:r>
            <w:r w:rsidRPr="001E2D67">
              <w:rPr>
                <w:b/>
              </w:rPr>
              <w:t>ч)</w:t>
            </w: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D7668E">
            <w:pPr>
              <w:pStyle w:val="a5"/>
            </w:pPr>
            <w:r>
              <w:t>8</w:t>
            </w:r>
          </w:p>
        </w:tc>
        <w:tc>
          <w:tcPr>
            <w:tcW w:w="1407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Основы тригонометрии. Тригонометрические функции.</w:t>
            </w:r>
          </w:p>
        </w:tc>
        <w:tc>
          <w:tcPr>
            <w:tcW w:w="1134" w:type="dxa"/>
          </w:tcPr>
          <w:p w:rsidR="00B654D3" w:rsidRPr="001E2D67" w:rsidRDefault="00B654D3" w:rsidP="00D7668E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D7668E">
            <w:pPr>
              <w:pStyle w:val="a5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9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Графики тригонометрических функций.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Преобразование и вычисление тригонометрических выражений с помощью формул.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выражений.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уравнения.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неравенства.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1407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неравенств.</w:t>
            </w:r>
          </w:p>
        </w:tc>
        <w:tc>
          <w:tcPr>
            <w:tcW w:w="1134" w:type="dxa"/>
          </w:tcPr>
          <w:p w:rsidR="00B654D3" w:rsidRPr="001E2D67" w:rsidRDefault="00B654D3" w:rsidP="00D7668E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D7668E">
            <w:pPr>
              <w:pStyle w:val="a5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16</w:t>
            </w:r>
          </w:p>
        </w:tc>
        <w:tc>
          <w:tcPr>
            <w:tcW w:w="1407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D7668E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1E2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№ 2</w:t>
            </w:r>
            <w:r w:rsidRPr="001E2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</w:t>
            </w:r>
            <w:r w:rsidRPr="00A35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«Решение тригонометрических уравнений и неравенств».</w:t>
            </w:r>
          </w:p>
        </w:tc>
        <w:tc>
          <w:tcPr>
            <w:tcW w:w="1134" w:type="dxa"/>
          </w:tcPr>
          <w:p w:rsidR="00B654D3" w:rsidRDefault="00B654D3" w:rsidP="00D7668E">
            <w:pPr>
              <w:pStyle w:val="a5"/>
              <w:jc w:val="center"/>
            </w:pPr>
          </w:p>
        </w:tc>
        <w:tc>
          <w:tcPr>
            <w:tcW w:w="1701" w:type="dxa"/>
          </w:tcPr>
          <w:p w:rsidR="00B654D3" w:rsidRDefault="00B654D3" w:rsidP="00D7668E">
            <w:pPr>
              <w:pStyle w:val="a5"/>
              <w:jc w:val="center"/>
            </w:pPr>
          </w:p>
        </w:tc>
      </w:tr>
      <w:tr w:rsidR="00B654D3" w:rsidRPr="001E2D67" w:rsidTr="001D514D">
        <w:tc>
          <w:tcPr>
            <w:tcW w:w="10882" w:type="dxa"/>
            <w:gridSpan w:val="6"/>
          </w:tcPr>
          <w:p w:rsidR="00B654D3" w:rsidRPr="001E2D67" w:rsidRDefault="00B654D3" w:rsidP="00D7668E">
            <w:pPr>
              <w:pStyle w:val="a5"/>
              <w:jc w:val="center"/>
            </w:pPr>
            <w:r w:rsidRPr="001E2D67">
              <w:rPr>
                <w:b/>
              </w:rPr>
              <w:t>3.Решение текстовых задач (</w:t>
            </w:r>
            <w:r>
              <w:rPr>
                <w:b/>
              </w:rPr>
              <w:t xml:space="preserve">9 </w:t>
            </w:r>
            <w:r w:rsidRPr="001E2D67">
              <w:rPr>
                <w:b/>
              </w:rPr>
              <w:t>ч)</w:t>
            </w: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Общие подходы к решению текстовых задач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19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Задачи на работу.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20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lastRenderedPageBreak/>
              <w:t>21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Задачи на сложные проценты.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22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Задачи на десятичную форму записи числа.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23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Задачи на концентрацию, смеси и сплавы.</w:t>
            </w:r>
            <w:r w:rsidRPr="001E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24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Задачи на концентрацию, смеси и сплавы.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</w:pPr>
            <w:r>
              <w:t>25</w:t>
            </w:r>
          </w:p>
        </w:tc>
        <w:tc>
          <w:tcPr>
            <w:tcW w:w="1407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563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 задачи</w:t>
            </w:r>
          </w:p>
        </w:tc>
        <w:tc>
          <w:tcPr>
            <w:tcW w:w="1134" w:type="dxa"/>
          </w:tcPr>
          <w:p w:rsidR="00B654D3" w:rsidRPr="001E2D67" w:rsidRDefault="00B654D3" w:rsidP="00563446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563446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4426DA">
        <w:tc>
          <w:tcPr>
            <w:tcW w:w="10882" w:type="dxa"/>
            <w:gridSpan w:val="6"/>
          </w:tcPr>
          <w:p w:rsidR="00B654D3" w:rsidRPr="001E2D67" w:rsidRDefault="00B654D3" w:rsidP="00D7668E">
            <w:pPr>
              <w:pStyle w:val="a5"/>
              <w:jc w:val="center"/>
            </w:pPr>
            <w:r w:rsidRPr="001E2D67">
              <w:rPr>
                <w:b/>
              </w:rPr>
              <w:t>4.Функции и графики. Производная и ее применение. Первообразная. (8ч)</w:t>
            </w: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26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 xml:space="preserve">Понятие функции. График функции. 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27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графиков функций 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28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Графики элементарных функций. Свойства функций.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29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30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31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Точки экстремума (локального максимума и минимума) функции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32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при помощи производной.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33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12E13">
        <w:tc>
          <w:tcPr>
            <w:tcW w:w="10882" w:type="dxa"/>
            <w:gridSpan w:val="6"/>
          </w:tcPr>
          <w:p w:rsidR="00B654D3" w:rsidRPr="001E2D67" w:rsidRDefault="00B654D3" w:rsidP="00D7668E">
            <w:pPr>
              <w:pStyle w:val="a5"/>
              <w:jc w:val="center"/>
            </w:pPr>
            <w:r w:rsidRPr="001E2D67">
              <w:rPr>
                <w:b/>
              </w:rPr>
              <w:t>5.Геометрия. Планиметрия. (11ч)</w:t>
            </w: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элементов прямоугольных треугольников, равнобедренных треугольников. Нахождение углов.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D67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элементов прямоугольных треугольников, равнобедренных треугольников. Нахождение углов.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37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Параллелограмм, прямоугольник. Ромб, квадрат.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38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39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1E2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  <w:r w:rsidRPr="001E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Касательная к окружности, 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40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и вписанный углы.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41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1E2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Вписанные окружности. Описанные окружности.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42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1E2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43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Площади многоугольников.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44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A3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№ 3</w:t>
            </w:r>
            <w:r w:rsidRPr="001E2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</w:t>
            </w:r>
            <w:r w:rsidRPr="00A35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из планиметрии</w:t>
            </w:r>
            <w:r w:rsidRPr="00A35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2F05EA">
        <w:tc>
          <w:tcPr>
            <w:tcW w:w="10882" w:type="dxa"/>
            <w:gridSpan w:val="6"/>
          </w:tcPr>
          <w:p w:rsidR="00B654D3" w:rsidRPr="001E2D67" w:rsidRDefault="00B654D3" w:rsidP="00D7668E">
            <w:pPr>
              <w:pStyle w:val="a5"/>
              <w:jc w:val="center"/>
            </w:pPr>
            <w:r w:rsidRPr="001E2D67">
              <w:rPr>
                <w:b/>
                <w:color w:val="000000"/>
                <w:spacing w:val="-2"/>
              </w:rPr>
              <w:t>6.Уравнения и системы уравнений (9ч)</w:t>
            </w: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45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Квадратный трехчлен и квадратные уравнения. Уравнения, сводящиеся к квадратным. Другие рациональные уравнения. 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46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47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48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49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Уравнения, содержащие знак модуля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lastRenderedPageBreak/>
              <w:t>50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Решение уравнений различных видов.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51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Нестандартные методы решения уравнений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52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Системы уравнений 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53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B654D3" w:rsidRPr="001E2D67" w:rsidRDefault="00B654D3" w:rsidP="00A35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№ 4</w:t>
            </w:r>
            <w:r w:rsidRPr="001E2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</w:t>
            </w:r>
            <w:r w:rsidRPr="00A35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уравнений и систем уравнений</w:t>
            </w:r>
            <w:r w:rsidRPr="00A35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0539D6">
        <w:tc>
          <w:tcPr>
            <w:tcW w:w="10882" w:type="dxa"/>
            <w:gridSpan w:val="6"/>
          </w:tcPr>
          <w:p w:rsidR="00B654D3" w:rsidRPr="001E2D67" w:rsidRDefault="00B654D3" w:rsidP="00D7668E">
            <w:pPr>
              <w:pStyle w:val="a5"/>
              <w:jc w:val="center"/>
            </w:pPr>
            <w:r w:rsidRPr="001E2D67">
              <w:rPr>
                <w:b/>
                <w:color w:val="000000"/>
                <w:spacing w:val="-2"/>
              </w:rPr>
              <w:t>7.</w:t>
            </w:r>
            <w:r w:rsidRPr="001E2D67">
              <w:rPr>
                <w:b/>
              </w:rPr>
              <w:t xml:space="preserve"> Элементы статистики и теории вероятностей ( 2ч)</w:t>
            </w: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54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Примеры функциональных зависимостей в реальных процессах и явлениях. Работа с графиками.</w:t>
            </w:r>
            <w:r w:rsidRPr="001E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со схемами и таблицами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55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Примеры использования вероятности и статистики при решении задач.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DE5621">
        <w:tc>
          <w:tcPr>
            <w:tcW w:w="10882" w:type="dxa"/>
            <w:gridSpan w:val="6"/>
          </w:tcPr>
          <w:p w:rsidR="00B654D3" w:rsidRPr="001E2D67" w:rsidRDefault="00B654D3" w:rsidP="00D7668E">
            <w:pPr>
              <w:pStyle w:val="a5"/>
              <w:jc w:val="center"/>
            </w:pPr>
            <w:r w:rsidRPr="001E2D67">
              <w:rPr>
                <w:b/>
              </w:rPr>
              <w:t xml:space="preserve">8.Геометрия. </w:t>
            </w:r>
            <w:r w:rsidRPr="001E2D67">
              <w:rPr>
                <w:b/>
                <w:color w:val="000000"/>
                <w:spacing w:val="-2"/>
              </w:rPr>
              <w:t>Стереометрия. (8ч)</w:t>
            </w: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56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Прямые и плоскости в пространстве.</w:t>
            </w:r>
          </w:p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Пересекающиеся, параллельные и скрещивающиеся прямые.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57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Перпендикулярность и параллельность прямых и плоскостей. 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58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59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Многогранники: призма, параллелепипед, пирамида, куб.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60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Тела и поверхности вращения: цилиндр, конус, шар и сфера.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61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Площади и объемы пространственных и плоских фигур.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62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Площади и объемы пространственных и плоских фигур.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63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A35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№ 5</w:t>
            </w:r>
            <w:r w:rsidRPr="001E2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</w:t>
            </w:r>
            <w:r w:rsidRPr="00A35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из стереометрии</w:t>
            </w:r>
            <w:r w:rsidRPr="00A35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16558D">
        <w:tc>
          <w:tcPr>
            <w:tcW w:w="10882" w:type="dxa"/>
            <w:gridSpan w:val="6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 w:rsidRPr="001E2D67">
              <w:rPr>
                <w:b/>
              </w:rPr>
              <w:t>9.Неравенства ( 5ч)</w:t>
            </w: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64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65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Задачи на неравенства с нестандартным условием.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66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Методы решения показательных, логарифмических и иррациональных неравенств.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67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D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Использование свойств и графиков функций при решении неравенств.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654D3" w:rsidRPr="001E2D67" w:rsidTr="00B654D3">
        <w:tc>
          <w:tcPr>
            <w:tcW w:w="828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</w:pPr>
            <w:r>
              <w:t>68</w:t>
            </w:r>
          </w:p>
        </w:tc>
        <w:tc>
          <w:tcPr>
            <w:tcW w:w="1407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B654D3" w:rsidRPr="001E2D67" w:rsidRDefault="00B654D3" w:rsidP="0087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№ 6</w:t>
            </w:r>
            <w:r w:rsidRPr="001E2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</w:t>
            </w:r>
            <w:r w:rsidRPr="00A35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неравенств»</w:t>
            </w:r>
          </w:p>
        </w:tc>
        <w:tc>
          <w:tcPr>
            <w:tcW w:w="1134" w:type="dxa"/>
          </w:tcPr>
          <w:p w:rsidR="00B654D3" w:rsidRPr="001E2D67" w:rsidRDefault="00B654D3" w:rsidP="0087270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54D3" w:rsidRDefault="00B654D3" w:rsidP="00872703">
            <w:pPr>
              <w:pStyle w:val="a5"/>
              <w:spacing w:before="0" w:beforeAutospacing="0" w:after="0" w:afterAutospacing="0"/>
              <w:jc w:val="center"/>
            </w:pPr>
          </w:p>
        </w:tc>
      </w:tr>
    </w:tbl>
    <w:p w:rsidR="0077142E" w:rsidRDefault="0077142E" w:rsidP="0087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585" w:rsidRPr="00230585" w:rsidRDefault="00230585" w:rsidP="002305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58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30585" w:rsidRPr="00230585" w:rsidRDefault="00230585" w:rsidP="0023058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585">
        <w:rPr>
          <w:rFonts w:ascii="Times New Roman" w:hAnsi="Times New Roman" w:cs="Times New Roman"/>
          <w:sz w:val="24"/>
          <w:szCs w:val="24"/>
        </w:rPr>
        <w:t xml:space="preserve"> Сборник заданий для подготовки к государственной итоговой аттестации </w:t>
      </w:r>
    </w:p>
    <w:p w:rsidR="00230585" w:rsidRPr="00230585" w:rsidRDefault="00230585" w:rsidP="0023058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585">
        <w:rPr>
          <w:rFonts w:ascii="Times New Roman" w:hAnsi="Times New Roman" w:cs="Times New Roman"/>
          <w:sz w:val="24"/>
          <w:szCs w:val="24"/>
        </w:rPr>
        <w:t xml:space="preserve">Математика. ЕГЭ-2021. </w:t>
      </w:r>
    </w:p>
    <w:p w:rsidR="00230585" w:rsidRPr="00230585" w:rsidRDefault="00230585" w:rsidP="0023058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585">
        <w:rPr>
          <w:rFonts w:ascii="Times New Roman" w:hAnsi="Times New Roman" w:cs="Times New Roman"/>
          <w:sz w:val="24"/>
          <w:szCs w:val="24"/>
        </w:rPr>
        <w:t>Тесты, взятые с сайта ФИПИ по подготовке к ЕГЭ-2021 г.</w:t>
      </w:r>
    </w:p>
    <w:p w:rsidR="00230585" w:rsidRPr="00230585" w:rsidRDefault="00230585" w:rsidP="0023058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585">
        <w:rPr>
          <w:rFonts w:ascii="Times New Roman" w:hAnsi="Times New Roman" w:cs="Times New Roman"/>
          <w:sz w:val="24"/>
          <w:szCs w:val="24"/>
        </w:rPr>
        <w:t>Учебник по алгебре и началам математического анализа, 11 класс, А.Г.Мордкович</w:t>
      </w:r>
    </w:p>
    <w:p w:rsidR="00230585" w:rsidRPr="00230585" w:rsidRDefault="00230585" w:rsidP="0023058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585">
        <w:rPr>
          <w:rFonts w:ascii="Times New Roman" w:hAnsi="Times New Roman" w:cs="Times New Roman"/>
          <w:sz w:val="24"/>
          <w:szCs w:val="24"/>
        </w:rPr>
        <w:t>Учебник по геометрии  в 10-11 классах, авторы Л.С. Атанасян, В.Ф. Бутузов, С.Б. Кадомцев  – М: «Просвещение», 2011</w:t>
      </w:r>
    </w:p>
    <w:p w:rsidR="00230585" w:rsidRPr="00230585" w:rsidRDefault="00230585" w:rsidP="0023058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585">
        <w:rPr>
          <w:rFonts w:ascii="Times New Roman" w:hAnsi="Times New Roman" w:cs="Times New Roman"/>
          <w:sz w:val="24"/>
          <w:szCs w:val="24"/>
        </w:rPr>
        <w:t>Учебные пособия:  дидактические материалы, поурочные разработки</w:t>
      </w:r>
    </w:p>
    <w:p w:rsidR="00230585" w:rsidRPr="00230585" w:rsidRDefault="00230585" w:rsidP="0023058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230585" w:rsidRPr="00230585" w:rsidRDefault="00230585" w:rsidP="002305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585" w:rsidRPr="00230585" w:rsidRDefault="00230585" w:rsidP="002305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585" w:rsidRPr="001E2D67" w:rsidRDefault="00230585" w:rsidP="008727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0585" w:rsidRPr="001E2D67" w:rsidSect="005A637F">
      <w:pgSz w:w="11906" w:h="16838"/>
      <w:pgMar w:top="1134" w:right="850" w:bottom="1134" w:left="842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60" w:rsidRPr="00A351C5" w:rsidRDefault="00C72C60" w:rsidP="00A351C5">
      <w:pPr>
        <w:spacing w:after="0" w:line="240" w:lineRule="auto"/>
      </w:pPr>
      <w:r>
        <w:separator/>
      </w:r>
    </w:p>
  </w:endnote>
  <w:endnote w:type="continuationSeparator" w:id="0">
    <w:p w:rsidR="00C72C60" w:rsidRPr="00A351C5" w:rsidRDefault="00C72C60" w:rsidP="00A3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60" w:rsidRPr="00A351C5" w:rsidRDefault="00C72C60" w:rsidP="00A351C5">
      <w:pPr>
        <w:spacing w:after="0" w:line="240" w:lineRule="auto"/>
      </w:pPr>
      <w:r>
        <w:separator/>
      </w:r>
    </w:p>
  </w:footnote>
  <w:footnote w:type="continuationSeparator" w:id="0">
    <w:p w:rsidR="00C72C60" w:rsidRPr="00A351C5" w:rsidRDefault="00C72C60" w:rsidP="00A3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E7B1C"/>
    <w:multiLevelType w:val="multilevel"/>
    <w:tmpl w:val="448E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96E13"/>
    <w:multiLevelType w:val="hybridMultilevel"/>
    <w:tmpl w:val="3686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C71A0"/>
    <w:multiLevelType w:val="multilevel"/>
    <w:tmpl w:val="2DD0DD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3E5681"/>
    <w:multiLevelType w:val="hybridMultilevel"/>
    <w:tmpl w:val="9CA2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01F53"/>
    <w:multiLevelType w:val="hybridMultilevel"/>
    <w:tmpl w:val="BED20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A5BC5"/>
    <w:multiLevelType w:val="hybridMultilevel"/>
    <w:tmpl w:val="C60EB8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DB3979"/>
    <w:multiLevelType w:val="hybridMultilevel"/>
    <w:tmpl w:val="527C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ED705B"/>
    <w:multiLevelType w:val="hybridMultilevel"/>
    <w:tmpl w:val="3CA4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F1767"/>
    <w:multiLevelType w:val="hybridMultilevel"/>
    <w:tmpl w:val="18DE5AE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4AF9727F"/>
    <w:multiLevelType w:val="hybridMultilevel"/>
    <w:tmpl w:val="A726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14A50"/>
    <w:multiLevelType w:val="hybridMultilevel"/>
    <w:tmpl w:val="4BFC9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943230"/>
    <w:multiLevelType w:val="hybridMultilevel"/>
    <w:tmpl w:val="421A64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11A0"/>
    <w:multiLevelType w:val="hybridMultilevel"/>
    <w:tmpl w:val="BDFC0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6D4EB8"/>
    <w:multiLevelType w:val="hybridMultilevel"/>
    <w:tmpl w:val="66ECD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76405"/>
    <w:multiLevelType w:val="hybridMultilevel"/>
    <w:tmpl w:val="C598D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14"/>
  </w:num>
  <w:num w:numId="8">
    <w:abstractNumId w:val="9"/>
  </w:num>
  <w:num w:numId="9">
    <w:abstractNumId w:val="11"/>
  </w:num>
  <w:num w:numId="10">
    <w:abstractNumId w:val="13"/>
  </w:num>
  <w:num w:numId="11">
    <w:abstractNumId w:val="7"/>
  </w:num>
  <w:num w:numId="12">
    <w:abstractNumId w:val="4"/>
  </w:num>
  <w:num w:numId="13">
    <w:abstractNumId w:val="12"/>
  </w:num>
  <w:num w:numId="14">
    <w:abstractNumId w:val="5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AA"/>
    <w:rsid w:val="0011132A"/>
    <w:rsid w:val="001E2D67"/>
    <w:rsid w:val="00230585"/>
    <w:rsid w:val="00245ABA"/>
    <w:rsid w:val="00257385"/>
    <w:rsid w:val="00265414"/>
    <w:rsid w:val="00434333"/>
    <w:rsid w:val="0046146D"/>
    <w:rsid w:val="00472D09"/>
    <w:rsid w:val="004972A1"/>
    <w:rsid w:val="0053452D"/>
    <w:rsid w:val="00563446"/>
    <w:rsid w:val="005A637F"/>
    <w:rsid w:val="005B68C6"/>
    <w:rsid w:val="0061664F"/>
    <w:rsid w:val="006D1371"/>
    <w:rsid w:val="006D28FE"/>
    <w:rsid w:val="0077142E"/>
    <w:rsid w:val="007F789E"/>
    <w:rsid w:val="00872703"/>
    <w:rsid w:val="008D4F9E"/>
    <w:rsid w:val="00911B75"/>
    <w:rsid w:val="009552AD"/>
    <w:rsid w:val="009C7E02"/>
    <w:rsid w:val="00A351C5"/>
    <w:rsid w:val="00A423AA"/>
    <w:rsid w:val="00B654D3"/>
    <w:rsid w:val="00BE5899"/>
    <w:rsid w:val="00C72C60"/>
    <w:rsid w:val="00D01B96"/>
    <w:rsid w:val="00D20BC5"/>
    <w:rsid w:val="00D7668E"/>
    <w:rsid w:val="00D81B23"/>
    <w:rsid w:val="00E56DE7"/>
    <w:rsid w:val="00F443E0"/>
    <w:rsid w:val="00F5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31632-8248-4B0A-B781-7C4328BB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A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23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4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A423AA"/>
    <w:rPr>
      <w:b/>
      <w:bCs/>
    </w:rPr>
  </w:style>
  <w:style w:type="character" w:customStyle="1" w:styleId="apple-converted-space">
    <w:name w:val="apple-converted-space"/>
    <w:uiPriority w:val="99"/>
    <w:rsid w:val="00A423AA"/>
  </w:style>
  <w:style w:type="paragraph" w:styleId="a7">
    <w:name w:val="Body Text"/>
    <w:basedOn w:val="a"/>
    <w:link w:val="a8"/>
    <w:uiPriority w:val="99"/>
    <w:unhideWhenUsed/>
    <w:rsid w:val="00A423A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A423AA"/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99"/>
    <w:qFormat/>
    <w:rsid w:val="00A42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72703"/>
  </w:style>
  <w:style w:type="paragraph" w:styleId="ab">
    <w:name w:val="header"/>
    <w:basedOn w:val="a"/>
    <w:link w:val="ac"/>
    <w:uiPriority w:val="99"/>
    <w:semiHidden/>
    <w:unhideWhenUsed/>
    <w:rsid w:val="00A3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51C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3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351C5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A637F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5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56DE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Абзац списка Знак"/>
    <w:link w:val="a9"/>
    <w:uiPriority w:val="99"/>
    <w:locked/>
    <w:rsid w:val="007F7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BEA2-908C-4C18-891E-7F966D2B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vidio</cp:lastModifiedBy>
  <cp:revision>6</cp:revision>
  <cp:lastPrinted>2021-10-11T10:25:00Z</cp:lastPrinted>
  <dcterms:created xsi:type="dcterms:W3CDTF">2021-11-01T14:27:00Z</dcterms:created>
  <dcterms:modified xsi:type="dcterms:W3CDTF">2023-09-27T02:15:00Z</dcterms:modified>
</cp:coreProperties>
</file>