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Утверждаю:</w:t>
      </w: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школы                    Директор МБОУ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                                                 «Икшурминская средняя школа»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августа 2020 г.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______________Р.Х. Альмаметова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Составитель: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учитель химии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2021-22 уч. год</w:t>
      </w:r>
    </w:p>
    <w:p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химии для 8-х классов составлена на основе Примерной программы основного общего образования по химии для учащихся 8 класса общеобразовательных школ. </w:t>
      </w:r>
      <w:r>
        <w:rPr>
          <w:rStyle w:val="c9"/>
          <w:sz w:val="28"/>
          <w:szCs w:val="28"/>
        </w:rPr>
        <w:t xml:space="preserve">Рабочая программа разработана на основе </w:t>
      </w:r>
      <w:r>
        <w:rPr>
          <w:rStyle w:val="c9c1"/>
          <w:sz w:val="28"/>
          <w:szCs w:val="28"/>
        </w:rPr>
        <w:t>авторской программы</w:t>
      </w:r>
      <w:r>
        <w:rPr>
          <w:rStyle w:val="c9"/>
          <w:sz w:val="28"/>
          <w:szCs w:val="28"/>
        </w:rPr>
        <w:t xml:space="preserve"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переработанное и дополненное – М.: Дрофа, 2010.) </w:t>
      </w:r>
    </w:p>
    <w:p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Исходными документами для составления примера рабочей программы явились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17.12.2010г. № 1897 «Об утверждении и введении в действие ФГОС ООО»</w:t>
      </w:r>
    </w:p>
    <w:p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17.05.2012 № 413 «Об утверждении и введении в действие ФГОС среднего(полного) общего образования»</w:t>
      </w:r>
    </w:p>
    <w:p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>
        <w:t>Письмо Министерства образования и науки РФ от 19 апреля 2011г. №03-255 «О введении федеральных государственных образовательных стандартов общего образования»</w:t>
      </w:r>
    </w:p>
    <w:p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>
        <w:t xml:space="preserve">Приказ Министерства образования и науки Российской Федерации от 7 июня 2012 г. № 24480 «Об утверждении федерального государственного образовательного стандарта среднего (полного) общего образования»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</w:t>
      </w:r>
    </w:p>
    <w:p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70 часов (2 часа в неделю).</w:t>
      </w: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>
      <w:pPr>
        <w:pStyle w:val="a7"/>
        <w:numPr>
          <w:ilvl w:val="0"/>
          <w:numId w:val="1"/>
        </w:numPr>
        <w:spacing w:line="276" w:lineRule="auto"/>
        <w:ind w:left="142" w:hanging="142"/>
        <w:jc w:val="both"/>
        <w:rPr>
          <w:b/>
          <w:szCs w:val="28"/>
        </w:rPr>
      </w:pPr>
      <w:r>
        <w:rPr>
          <w:szCs w:val="28"/>
        </w:rPr>
        <w:t>освоение важнейших знаний об основных понятиях и законах химии, химической символике;</w:t>
      </w:r>
    </w:p>
    <w:p>
      <w:pPr>
        <w:pStyle w:val="a7"/>
        <w:numPr>
          <w:ilvl w:val="0"/>
          <w:numId w:val="2"/>
        </w:numPr>
        <w:spacing w:line="276" w:lineRule="auto"/>
        <w:ind w:left="142" w:hanging="142"/>
        <w:jc w:val="both"/>
        <w:rPr>
          <w:b/>
          <w:szCs w:val="28"/>
        </w:rPr>
      </w:pPr>
      <w:r>
        <w:rPr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>
      <w:pPr>
        <w:pStyle w:val="a7"/>
        <w:numPr>
          <w:ilvl w:val="0"/>
          <w:numId w:val="3"/>
        </w:numPr>
        <w:spacing w:line="276" w:lineRule="auto"/>
        <w:ind w:left="142" w:hanging="142"/>
        <w:jc w:val="both"/>
        <w:rPr>
          <w:b/>
          <w:szCs w:val="28"/>
        </w:rPr>
      </w:pPr>
      <w:r>
        <w:rPr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pStyle w:val="a7"/>
        <w:numPr>
          <w:ilvl w:val="0"/>
          <w:numId w:val="4"/>
        </w:numPr>
        <w:spacing w:line="276" w:lineRule="auto"/>
        <w:ind w:left="142" w:hanging="142"/>
        <w:jc w:val="both"/>
        <w:rPr>
          <w:b/>
          <w:szCs w:val="28"/>
        </w:rPr>
      </w:pPr>
      <w:r>
        <w:rPr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>
      <w:pPr>
        <w:pStyle w:val="a7"/>
        <w:numPr>
          <w:ilvl w:val="0"/>
          <w:numId w:val="5"/>
        </w:numPr>
        <w:spacing w:line="276" w:lineRule="auto"/>
        <w:ind w:left="142" w:hanging="142"/>
        <w:jc w:val="both"/>
        <w:rPr>
          <w:szCs w:val="28"/>
        </w:rPr>
      </w:pPr>
      <w:r>
        <w:rPr>
          <w:szCs w:val="28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</w:t>
      </w:r>
      <w:r>
        <w:rPr>
          <w:szCs w:val="28"/>
        </w:rPr>
        <w:lastRenderedPageBreak/>
        <w:t>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являются: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деятельности, развивать мотивы и интересы своей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знавательной деятельности;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в соответствии с изменяющейся ситуацией;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 и осуществления осознанного выбора в учебной и познава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чинно-следственные связи, строить логическое рассуждение, умо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заключение (индуктивное, дедуктивное и по аналогии) и делать выводы;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модели и схемы для решения учебных и познавательных задач;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деятельность с учителем и сверстниками; работать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ности; владение устной и письменной речью, монологической кон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текстной речью;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информационно-коммуникационных технологий;</w:t>
      </w:r>
    </w:p>
    <w:p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мышления,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применять его в познавательной, коммуникативной,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практике и профессиональной ориентации.</w:t>
      </w:r>
    </w:p>
    <w:p>
      <w:pPr>
        <w:pStyle w:val="ae"/>
        <w:ind w:firstLine="53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lastRenderedPageBreak/>
        <w:t>Место предмета в учебном плане</w:t>
      </w:r>
    </w:p>
    <w:p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химии в 8-м классе рассчитана на 70 учебных часов (2 часа в неделю).</w:t>
      </w:r>
    </w:p>
    <w:p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>
      <w:pPr>
        <w:pStyle w:val="ae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В результате изучения химии ученик должен: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>
      <w:pPr>
        <w:pStyle w:val="af"/>
        <w:numPr>
          <w:ilvl w:val="0"/>
          <w:numId w:val="44"/>
        </w:numPr>
        <w:adjustRightInd w:val="0"/>
        <w:ind w:left="426" w:hanging="426"/>
        <w:jc w:val="both"/>
        <w:rPr>
          <w:b/>
        </w:rPr>
      </w:pPr>
      <w:r>
        <w:t>химическую символику: знаки химических элементов, формулы химических веществ, уравнения химических реакций;</w:t>
      </w:r>
    </w:p>
    <w:p>
      <w:pPr>
        <w:numPr>
          <w:ilvl w:val="0"/>
          <w:numId w:val="2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постоянства состава, периодический закон;</w:t>
      </w:r>
    </w:p>
    <w:p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теории химии: химической связи, электролитической диссоциации, строения органических соединений;</w:t>
      </w:r>
    </w:p>
    <w:p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>: знаки химических элементов, изученные вещества по «тривиальной» или международной номенклатуре;</w:t>
      </w:r>
    </w:p>
    <w:p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химический эксперимент по распознаванию важнейших неорганических (кислород, водород, углекислый газ, аммиак, растворы </w:t>
      </w:r>
      <w:r>
        <w:rPr>
          <w:rFonts w:ascii="Times New Roman" w:hAnsi="Times New Roman" w:cs="Times New Roman"/>
          <w:sz w:val="28"/>
          <w:szCs w:val="28"/>
        </w:rPr>
        <w:lastRenderedPageBreak/>
        <w:t>кислот и щелочей, хлорид-, сульфат -, карбонат-ионы, ионы аммония) и органических веществ;</w:t>
      </w:r>
    </w:p>
    <w:p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вычислять</w:t>
      </w:r>
      <w:r>
        <w:rPr>
          <w:rFonts w:ascii="Times New Roman" w:hAnsi="Times New Roman" w:cs="Times New Roman"/>
          <w:sz w:val="28"/>
          <w:szCs w:val="28"/>
        </w:rPr>
        <w:t>: массовую долю химического элемента по формуле соединения, массовую долю растворённого вещества в  растворе, количество вещества, объём или массу реагентов или продуктов реакции.</w:t>
      </w:r>
    </w:p>
    <w:p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>
      <w:pPr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критической оценки достоверности химической информации, поступающей из разных источников.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программе «Химия. 8класс»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(70 часов)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>
        <w:tc>
          <w:tcPr>
            <w:tcW w:w="9345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при работе в кабинете химии. Предмет химии. Вещества.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веществ. Роль химии в жизни человека.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 химических элементов. Знаки химических элементов.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Относительная атомная и молекулярная масса.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«Характеристика вещества».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«Характеристика вещества».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 «Атомы химических элементов»</w:t>
            </w: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атомов.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составе ядер атомов химических элементов. Изотопы.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 химических элементов.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и строение атома. 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Ионная связь.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 и полярная химическая связь.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«Атомы химических элементов».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«Атомы химических элементов».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2 «Простые вещества»</w:t>
            </w: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металлы.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вещества – неметаллы.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Молярный объем газообразных веществ. 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количества вещества, массы, объема.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«Простые вещества».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«Простые вещества».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 «Знакомство с лабораторным оборудованием. Правила безопасности в химической лаборатории». 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3 «Соединения химических элементов»</w:t>
            </w: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окисления: бинарные соединения.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Оксиды. Летучие водородные соединения.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«Основные классы неорганических веществ».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«Основные классы неорганических веществ».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Амфотерные и кристаллические вещества.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смесей. Очистка веществ.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«Очистка загрязненной поваренной соли».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и объемная доля компонентов смеси.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теме: «Соединения химических элементов».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 «Изменения, происходящие с веществами»</w:t>
            </w: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 Химические уравнения.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уравнений химических реакций.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разложения.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соединения.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замещения.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обмена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 на примере свойств воды.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«Классы неорганических веществ. Типы химических реакций».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 «Изменения, происходящие с веществами».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Растворение. Растворы. Свойства растворов электролитов.</w:t>
            </w: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Растворение как физико-химический процесс. Растворимость.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 неэлектролиты. Электролитическая диссоциация.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ЭД.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Ионные уравнения.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кислот по составу в свете ТЭД.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кислот по свойствам в свете ТЭД.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оснований по составу в свете ТЭД.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оснований по свойствам в свете ТЭД.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 в свете ТЭД, их свойства.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Оксиды. Их классификация. Свойства.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основных классов неорганических веществ.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«Основные классы неорганических соединений в свете ТЭД»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«Выполнение опытов, демонстрирующих генетическую связь между основными классами неорганических веществ»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699"/>
        </w:trP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составлении ОВР.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простых и сложных веществ в свете ОВР.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за курс 8 класса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2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76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869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Габриелян О.С. Программа курса химии для 8-11 классов общеобразовательных учреждений. – М.: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Габриелян О.С. Химия: 8 класс: учебник для общеобразовательных учреждений. – М.: Дрофа.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Габриелян О.С. Изучаем химию в 8 кл.: дидактические материалы / О.С. Габриелян, Т.В.  Смирнова. – М.: Блик плюс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Химия: 8 класс: контрольные и проверочные работы к учебнику О.С. Габриеляна «Химия. 8 класс» / О.С. Габриелян,  П.Н. Березкин, А.А. Ушакова и др. – М. 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Габриелян О.С., Вискобойникова Н.П., Яшукова А.В. Настольная книга учителя. Химия. 8 кл.: Методическое пособие. – М.: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Габриелян О.С., Рунов Н.Н., Толкунов В.И. Химический эксперимент в школе. 8 класс. – М.: Дрофа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Алхимик (http://www.alhimik.ru/) - сайт русскоязычного химического Интернета ориентированный на учителя и ученика, преподавателя и студента.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6CD9"/>
    <w:multiLevelType w:val="hybridMultilevel"/>
    <w:tmpl w:val="09520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CF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BD3055"/>
    <w:multiLevelType w:val="hybridMultilevel"/>
    <w:tmpl w:val="0318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614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2BB0484"/>
    <w:multiLevelType w:val="hybridMultilevel"/>
    <w:tmpl w:val="3E14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0C1C95"/>
    <w:multiLevelType w:val="hybridMultilevel"/>
    <w:tmpl w:val="6C1A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FB4D2C"/>
    <w:multiLevelType w:val="hybridMultilevel"/>
    <w:tmpl w:val="8B70D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872EC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3">
    <w:nsid w:val="7F47227D"/>
    <w:multiLevelType w:val="hybridMultilevel"/>
    <w:tmpl w:val="A942D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8"/>
  </w:num>
  <w:num w:numId="3">
    <w:abstractNumId w:val="35"/>
  </w:num>
  <w:num w:numId="4">
    <w:abstractNumId w:val="24"/>
  </w:num>
  <w:num w:numId="5">
    <w:abstractNumId w:val="1"/>
  </w:num>
  <w:num w:numId="6">
    <w:abstractNumId w:val="37"/>
  </w:num>
  <w:num w:numId="7">
    <w:abstractNumId w:val="7"/>
  </w:num>
  <w:num w:numId="8">
    <w:abstractNumId w:val="34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1"/>
  </w:num>
  <w:num w:numId="17">
    <w:abstractNumId w:val="33"/>
  </w:num>
  <w:num w:numId="18">
    <w:abstractNumId w:val="27"/>
  </w:num>
  <w:num w:numId="19">
    <w:abstractNumId w:val="42"/>
  </w:num>
  <w:num w:numId="20">
    <w:abstractNumId w:val="31"/>
  </w:num>
  <w:num w:numId="21">
    <w:abstractNumId w:val="17"/>
  </w:num>
  <w:num w:numId="22">
    <w:abstractNumId w:val="2"/>
  </w:num>
  <w:num w:numId="23">
    <w:abstractNumId w:val="36"/>
  </w:num>
  <w:num w:numId="24">
    <w:abstractNumId w:val="19"/>
  </w:num>
  <w:num w:numId="25">
    <w:abstractNumId w:val="20"/>
  </w:num>
  <w:num w:numId="26">
    <w:abstractNumId w:val="26"/>
  </w:num>
  <w:num w:numId="27">
    <w:abstractNumId w:val="0"/>
  </w:num>
  <w:num w:numId="28">
    <w:abstractNumId w:val="41"/>
  </w:num>
  <w:num w:numId="29">
    <w:abstractNumId w:val="18"/>
  </w:num>
  <w:num w:numId="30">
    <w:abstractNumId w:val="4"/>
  </w:num>
  <w:num w:numId="31">
    <w:abstractNumId w:val="30"/>
  </w:num>
  <w:num w:numId="32">
    <w:abstractNumId w:val="15"/>
  </w:num>
  <w:num w:numId="33">
    <w:abstractNumId w:val="3"/>
  </w:num>
  <w:num w:numId="34">
    <w:abstractNumId w:val="39"/>
  </w:num>
  <w:num w:numId="35">
    <w:abstractNumId w:val="16"/>
  </w:num>
  <w:num w:numId="36">
    <w:abstractNumId w:val="14"/>
  </w:num>
  <w:num w:numId="37">
    <w:abstractNumId w:val="13"/>
  </w:num>
  <w:num w:numId="38">
    <w:abstractNumId w:val="5"/>
  </w:num>
  <w:num w:numId="39">
    <w:abstractNumId w:val="12"/>
  </w:num>
  <w:num w:numId="40">
    <w:abstractNumId w:val="25"/>
  </w:num>
  <w:num w:numId="41">
    <w:abstractNumId w:val="8"/>
  </w:num>
  <w:num w:numId="42">
    <w:abstractNumId w:val="9"/>
  </w:num>
  <w:num w:numId="43">
    <w:abstractNumId w:val="2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</w:style>
  <w:style w:type="paragraph" w:styleId="ad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</w:style>
  <w:style w:type="character" w:customStyle="1" w:styleId="c9c1">
    <w:name w:val="c9 c1"/>
    <w:basedOn w:val="a0"/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63</cp:revision>
  <dcterms:created xsi:type="dcterms:W3CDTF">2021-05-29T12:47:00Z</dcterms:created>
  <dcterms:modified xsi:type="dcterms:W3CDTF">2021-08-26T05:45:00Z</dcterms:modified>
</cp:coreProperties>
</file>